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9" w:rsidRDefault="00440012">
      <w:pPr>
        <w:pStyle w:val="TextA"/>
        <w:widowControl w:val="0"/>
        <w:ind w:left="108" w:hanging="10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Nun wird gezeichnet!</w:t>
      </w:r>
    </w:p>
    <w:p w:rsidR="00F92299" w:rsidRDefault="00F92299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</w:p>
    <w:p w:rsidR="00F92299" w:rsidRDefault="00440012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0471732" wp14:editId="3251AAB0">
            <wp:simplePos x="0" y="0"/>
            <wp:positionH relativeFrom="margin">
              <wp:posOffset>5346065</wp:posOffset>
            </wp:positionH>
            <wp:positionV relativeFrom="line">
              <wp:posOffset>160020</wp:posOffset>
            </wp:positionV>
            <wp:extent cx="882015" cy="836295"/>
            <wp:effectExtent l="0" t="0" r="0" b="1905"/>
            <wp:wrapThrough wrapText="bothSides" distL="152400" distR="152400">
              <wp:wrapPolygon edited="1">
                <wp:start x="0" y="0"/>
                <wp:lineTo x="0" y="21596"/>
                <wp:lineTo x="21598" y="21596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to am 07.06.18 um 16.54 #2-filter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4200" t="36876" r="34200" b="18194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36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92299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Wenn ihr in der </w:t>
      </w:r>
      <w:r>
        <w:rPr>
          <w:b/>
          <w:bCs/>
          <w:sz w:val="24"/>
          <w:szCs w:val="24"/>
        </w:rPr>
        <w:t>Expertengruppe</w:t>
      </w:r>
      <w:r>
        <w:rPr>
          <w:sz w:val="24"/>
          <w:szCs w:val="24"/>
        </w:rPr>
        <w:t xml:space="preserve"> „isometrisch zeichnen“ seid, so bearbeitet nun diese Aufgabe:</w:t>
      </w:r>
    </w:p>
    <w:p w:rsidR="00F92299" w:rsidRDefault="00F92299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1" w:color="000000"/>
        </w:pBdr>
        <w:ind w:left="108" w:hanging="108"/>
        <w:rPr>
          <w:b/>
          <w:bCs/>
          <w:sz w:val="24"/>
          <w:szCs w:val="24"/>
        </w:rPr>
      </w:pPr>
    </w:p>
    <w:p w:rsidR="00F92299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1" w:color="000000"/>
        </w:pBdr>
        <w:ind w:left="108" w:hanging="1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Aufgabe isometrische Gruppe:</w:t>
      </w:r>
    </w:p>
    <w:p w:rsidR="00F92299" w:rsidRDefault="00440012" w:rsidP="00440012">
      <w:pPr>
        <w:pStyle w:val="TextA"/>
        <w:widowControl w:val="0"/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11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Schaue dir das Erklärvideo zum Thema „isometrisch zeichnen“ an. </w:t>
      </w:r>
    </w:p>
    <w:tbl>
      <w:tblPr>
        <w:tblStyle w:val="TableNormal"/>
        <w:tblpPr w:vertAnchor="page" w:horzAnchor="margin" w:tblpXSpec="right" w:tblpY="4021"/>
        <w:tblW w:w="1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9"/>
        <w:gridCol w:w="429"/>
      </w:tblGrid>
      <w:tr w:rsidR="00440012" w:rsidTr="00440012">
        <w:trPr>
          <w:trHeight w:val="22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2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  <w:tr w:rsidR="00440012" w:rsidTr="00440012">
        <w:trPr>
          <w:trHeight w:val="22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0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3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0</w:t>
            </w:r>
          </w:p>
        </w:tc>
      </w:tr>
      <w:tr w:rsidR="00440012" w:rsidTr="00440012">
        <w:trPr>
          <w:trHeight w:val="22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</w:tbl>
    <w:p w:rsidR="00F92299" w:rsidRDefault="00440012">
      <w:pPr>
        <w:pStyle w:val="TextA"/>
        <w:widowControl w:val="0"/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Zeichne </w:t>
      </w:r>
      <w:r>
        <w:rPr>
          <w:b/>
          <w:bCs/>
          <w:sz w:val="24"/>
          <w:szCs w:val="24"/>
        </w:rPr>
        <w:t>einen</w:t>
      </w:r>
      <w:r>
        <w:rPr>
          <w:sz w:val="24"/>
          <w:szCs w:val="24"/>
        </w:rPr>
        <w:t xml:space="preserve"> Würfel in dieser Perspektive.</w:t>
      </w:r>
    </w:p>
    <w:p w:rsidR="00F92299" w:rsidRDefault="00440012">
      <w:pPr>
        <w:pStyle w:val="TextA"/>
        <w:widowControl w:val="0"/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>Baue zusammen mit deinem Nachbarn den Würfel nach diesem Bauplan und zeichne ihn mindestens von einer Seite isometrisch.</w:t>
      </w:r>
    </w:p>
    <w:p w:rsidR="00F92299" w:rsidRDefault="00F92299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108" w:hanging="108"/>
        <w:rPr>
          <w:sz w:val="24"/>
          <w:szCs w:val="24"/>
        </w:rPr>
      </w:pPr>
    </w:p>
    <w:p w:rsidR="00F92299" w:rsidRDefault="00F92299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108" w:hanging="108"/>
        <w:rPr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sz w:val="24"/>
          <w:szCs w:val="24"/>
        </w:rPr>
      </w:pPr>
    </w:p>
    <w:p w:rsidR="00F92299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Wenn ihr in der </w:t>
      </w:r>
      <w:r>
        <w:rPr>
          <w:b/>
          <w:bCs/>
          <w:sz w:val="24"/>
          <w:szCs w:val="24"/>
        </w:rPr>
        <w:t>Expertengruppe</w:t>
      </w:r>
      <w:r>
        <w:rPr>
          <w:sz w:val="24"/>
          <w:szCs w:val="24"/>
        </w:rPr>
        <w:t xml:space="preserve"> „Kavaliersperspektive“ seid, so bearbeitet nun diese Aufgabe:</w:t>
      </w:r>
    </w:p>
    <w:p w:rsidR="00F92299" w:rsidRDefault="00F92299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F92299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108" w:hanging="108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63360" behindDoc="0" locked="0" layoutInCell="1" allowOverlap="1" wp14:anchorId="5FFFE5D9" wp14:editId="7721A971">
            <wp:simplePos x="0" y="0"/>
            <wp:positionH relativeFrom="margin">
              <wp:posOffset>4994275</wp:posOffset>
            </wp:positionH>
            <wp:positionV relativeFrom="line">
              <wp:posOffset>10160</wp:posOffset>
            </wp:positionV>
            <wp:extent cx="885825" cy="597535"/>
            <wp:effectExtent l="0" t="0" r="9525" b="0"/>
            <wp:wrapThrough wrapText="bothSides" distL="152400" distR="152400">
              <wp:wrapPolygon edited="1">
                <wp:start x="0" y="0"/>
                <wp:lineTo x="0" y="21600"/>
                <wp:lineTo x="21603" y="21600"/>
                <wp:lineTo x="2160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oto am 07.06.18 um 23.34-filtered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34699" t="24783" r="13444" b="2166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5825" cy="597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2) Aufgabe Kavaliersperspektiven Gruppe:</w:t>
      </w:r>
    </w:p>
    <w:p w:rsidR="00F92299" w:rsidRDefault="00440012">
      <w:pPr>
        <w:pStyle w:val="TextA"/>
        <w:widowControl w:val="0"/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Schaue dir das Erklärvideo zum Thema „Kavaliersperspektive“ an. </w:t>
      </w:r>
    </w:p>
    <w:p w:rsidR="00440012" w:rsidRDefault="00440012">
      <w:pPr>
        <w:pStyle w:val="TextA"/>
        <w:widowControl w:val="0"/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Zeichne </w:t>
      </w:r>
      <w:r>
        <w:rPr>
          <w:b/>
          <w:bCs/>
          <w:sz w:val="24"/>
          <w:szCs w:val="24"/>
        </w:rPr>
        <w:t>einen</w:t>
      </w:r>
      <w:r>
        <w:rPr>
          <w:sz w:val="24"/>
          <w:szCs w:val="24"/>
        </w:rPr>
        <w:t xml:space="preserve"> Würfel in dieser Perspektive. </w:t>
      </w: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F92299" w:rsidRPr="00440012" w:rsidRDefault="00440012" w:rsidP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 w:rsidRPr="00440012">
        <w:rPr>
          <w:sz w:val="24"/>
          <w:szCs w:val="24"/>
        </w:rPr>
        <w:t xml:space="preserve">                                                                                     .               </w:t>
      </w:r>
    </w:p>
    <w:p w:rsidR="00F92299" w:rsidRDefault="00440012">
      <w:pPr>
        <w:pStyle w:val="TextA"/>
        <w:widowControl w:val="0"/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  <w:r>
        <w:rPr>
          <w:sz w:val="24"/>
          <w:szCs w:val="24"/>
        </w:rPr>
        <w:t>Baue zusammen mit deinem Nachbarn den Würfelbau zu diesem Bauplan und zeichne ihn mindestens von einer Seite aus der Kavaliersperspektive.</w:t>
      </w:r>
    </w:p>
    <w:tbl>
      <w:tblPr>
        <w:tblStyle w:val="TableNormal"/>
        <w:tblpPr w:vertAnchor="page" w:horzAnchor="margin" w:tblpXSpec="right" w:tblpY="10531"/>
        <w:tblW w:w="1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61"/>
        <w:gridCol w:w="461"/>
      </w:tblGrid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0</w:t>
            </w:r>
          </w:p>
        </w:tc>
      </w:tr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3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</w:tbl>
    <w:p w:rsidR="00F92299" w:rsidRDefault="00F92299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440012" w:rsidRDefault="00440012">
      <w:pPr>
        <w:pStyle w:val="TextA"/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rPr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</w:p>
    <w:p w:rsidR="00F92299" w:rsidRDefault="00F92299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</w:p>
    <w:tbl>
      <w:tblPr>
        <w:tblStyle w:val="TableNormal"/>
        <w:tblpPr w:vertAnchor="page" w:horzAnchor="margin" w:tblpXSpec="right" w:tblpY="13216"/>
        <w:tblW w:w="13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61"/>
        <w:gridCol w:w="461"/>
      </w:tblGrid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2</w:t>
            </w:r>
          </w:p>
        </w:tc>
      </w:tr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  <w:tr w:rsidR="00440012" w:rsidTr="00440012">
        <w:trPr>
          <w:trHeight w:val="258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012" w:rsidRDefault="00440012" w:rsidP="00440012">
            <w:pPr>
              <w:pStyle w:val="Tabellenstil2"/>
              <w:jc w:val="center"/>
            </w:pPr>
            <w:r>
              <w:t>1</w:t>
            </w:r>
          </w:p>
        </w:tc>
      </w:tr>
    </w:tbl>
    <w:p w:rsidR="00F92299" w:rsidRDefault="00440012">
      <w:pPr>
        <w:pStyle w:val="TextA"/>
        <w:widowControl w:val="0"/>
        <w:ind w:left="108" w:hanging="1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Austausch</w:t>
      </w:r>
    </w:p>
    <w:p w:rsidR="00F92299" w:rsidRDefault="00440012">
      <w:pPr>
        <w:pStyle w:val="TextA"/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Erkläre deinem Teampartner die Perspektive</w:t>
      </w:r>
      <w:r w:rsidR="003A680B">
        <w:rPr>
          <w:sz w:val="24"/>
          <w:szCs w:val="24"/>
        </w:rPr>
        <w:t>,</w:t>
      </w:r>
      <w:r>
        <w:rPr>
          <w:sz w:val="24"/>
          <w:szCs w:val="24"/>
        </w:rPr>
        <w:t xml:space="preserve"> die du eben zeichnen gelernt hast und höre dir aufmerksam seine Erklärung an.</w:t>
      </w:r>
    </w:p>
    <w:p w:rsidR="00F92299" w:rsidRDefault="00440012">
      <w:pPr>
        <w:pStyle w:val="TextA"/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Baut diesen Würfelbau und zeichnet ihn aus der Perspektive</w:t>
      </w:r>
      <w:r w:rsidR="003A680B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die ihr noch nicht geübt habt.</w:t>
      </w:r>
    </w:p>
    <w:p w:rsidR="00F92299" w:rsidRDefault="00F92299">
      <w:pPr>
        <w:pStyle w:val="TextA"/>
        <w:widowControl w:val="0"/>
        <w:rPr>
          <w:sz w:val="24"/>
          <w:szCs w:val="24"/>
        </w:rPr>
      </w:pPr>
    </w:p>
    <w:p w:rsidR="00F92299" w:rsidRDefault="00F92299">
      <w:pPr>
        <w:pStyle w:val="TextA"/>
        <w:widowControl w:val="0"/>
        <w:rPr>
          <w:b/>
          <w:bCs/>
          <w:sz w:val="24"/>
          <w:szCs w:val="24"/>
        </w:rPr>
      </w:pPr>
    </w:p>
    <w:p w:rsidR="00F92299" w:rsidRDefault="00F92299">
      <w:pPr>
        <w:pStyle w:val="TextA"/>
        <w:widowControl w:val="0"/>
        <w:rPr>
          <w:b/>
          <w:bCs/>
          <w:sz w:val="24"/>
          <w:szCs w:val="24"/>
        </w:rPr>
      </w:pPr>
    </w:p>
    <w:p w:rsidR="00F92299" w:rsidRDefault="00440012">
      <w:pPr>
        <w:pStyle w:val="TextA"/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Sicherung</w:t>
      </w:r>
    </w:p>
    <w:p w:rsidR="00F92299" w:rsidRDefault="00440012">
      <w:pPr>
        <w:pStyle w:val="TextA"/>
        <w:widowControl w:val="0"/>
        <w:rPr>
          <w:sz w:val="24"/>
          <w:szCs w:val="24"/>
        </w:rPr>
      </w:pPr>
      <w:r>
        <w:rPr>
          <w:sz w:val="24"/>
          <w:szCs w:val="24"/>
        </w:rPr>
        <w:t>Legt in eurem Heft einen Merkkasten „perspektivisch Zeichnen“ an. Dieser soll besonders ordentlich gestaltet sein und folgendes enthalten:</w:t>
      </w:r>
    </w:p>
    <w:p w:rsidR="00F92299" w:rsidRDefault="00440012">
      <w:pPr>
        <w:pStyle w:val="TextA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Zwei Überschriften: „</w:t>
      </w:r>
      <w:r>
        <w:rPr>
          <w:sz w:val="24"/>
          <w:szCs w:val="24"/>
          <w:u w:val="single"/>
        </w:rPr>
        <w:t>isometrisch Zeichnen</w:t>
      </w:r>
      <w:r>
        <w:rPr>
          <w:sz w:val="24"/>
          <w:szCs w:val="24"/>
        </w:rPr>
        <w:t>“ und „</w:t>
      </w:r>
      <w:r>
        <w:rPr>
          <w:sz w:val="24"/>
          <w:szCs w:val="24"/>
          <w:u w:val="single"/>
        </w:rPr>
        <w:t>Zeichnen in Kavaliersperspektive</w:t>
      </w:r>
      <w:r>
        <w:rPr>
          <w:sz w:val="24"/>
          <w:szCs w:val="24"/>
        </w:rPr>
        <w:t>“</w:t>
      </w:r>
    </w:p>
    <w:p w:rsidR="00F92299" w:rsidRDefault="00440012">
      <w:pPr>
        <w:pStyle w:val="TextA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Ein gelungenes Beispiel für jede Perspektive (z.B. ausschneiden und aufkleben)</w:t>
      </w:r>
    </w:p>
    <w:p w:rsidR="00F92299" w:rsidRDefault="00440012">
      <w:pPr>
        <w:pStyle w:val="TextA"/>
        <w:widowControl w:val="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Eine kurze Erklärung</w:t>
      </w:r>
      <w:r w:rsidR="003A680B">
        <w:rPr>
          <w:sz w:val="24"/>
          <w:szCs w:val="24"/>
        </w:rPr>
        <w:t>,</w:t>
      </w:r>
      <w:r>
        <w:rPr>
          <w:sz w:val="24"/>
          <w:szCs w:val="24"/>
        </w:rPr>
        <w:t xml:space="preserve"> was man beim Zeichnen in jeder Perspektive beachten muss.</w:t>
      </w:r>
    </w:p>
    <w:p w:rsidR="00F92299" w:rsidRDefault="00F92299">
      <w:pPr>
        <w:pStyle w:val="TextA"/>
        <w:widowControl w:val="0"/>
      </w:pPr>
    </w:p>
    <w:p w:rsidR="00F92299" w:rsidRPr="003A680B" w:rsidRDefault="00F92299">
      <w:pPr>
        <w:rPr>
          <w:lang w:val="de-DE"/>
        </w:rPr>
      </w:pPr>
    </w:p>
    <w:p w:rsidR="00F92299" w:rsidRPr="003A680B" w:rsidRDefault="00F92299">
      <w:pPr>
        <w:rPr>
          <w:lang w:val="de-DE"/>
        </w:rPr>
      </w:pPr>
    </w:p>
    <w:p w:rsidR="00F92299" w:rsidRPr="003A680B" w:rsidRDefault="00F92299">
      <w:pPr>
        <w:rPr>
          <w:lang w:val="de-DE"/>
        </w:rPr>
      </w:pPr>
    </w:p>
    <w:sectPr w:rsidR="00F92299" w:rsidRPr="003A680B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51" w:rsidRDefault="00440012">
      <w:r>
        <w:separator/>
      </w:r>
    </w:p>
  </w:endnote>
  <w:endnote w:type="continuationSeparator" w:id="0">
    <w:p w:rsidR="00AE5B51" w:rsidRDefault="004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012" w:rsidRPr="009D2494" w:rsidRDefault="00440012" w:rsidP="00440012">
    <w:pPr>
      <w:pStyle w:val="Fuzeile"/>
      <w:jc w:val="right"/>
      <w:rPr>
        <w:sz w:val="22"/>
        <w:szCs w:val="22"/>
        <w:lang w:val="de-DE"/>
      </w:rPr>
    </w:pPr>
    <w:r>
      <w:rPr>
        <w:sz w:val="22"/>
        <w:szCs w:val="22"/>
        <w:lang w:val="de-DE"/>
      </w:rPr>
      <w:t>Würfelbauten</w:t>
    </w:r>
    <w:r w:rsidRPr="009D2494">
      <w:rPr>
        <w:sz w:val="22"/>
        <w:szCs w:val="22"/>
        <w:lang w:val="de-DE"/>
      </w:rPr>
      <w:br/>
      <w:t>Dieses Material wurde e</w:t>
    </w:r>
    <w:r>
      <w:rPr>
        <w:sz w:val="22"/>
        <w:szCs w:val="22"/>
        <w:lang w:val="de-DE"/>
      </w:rPr>
      <w:t>rstellt von Franziska Hennig</w:t>
    </w:r>
    <w:r w:rsidRPr="009D2494">
      <w:rPr>
        <w:sz w:val="22"/>
        <w:szCs w:val="22"/>
        <w:lang w:val="de-DE"/>
      </w:rPr>
      <w:t xml:space="preserve"> und steht unter der Lizenz </w:t>
    </w:r>
    <w:r w:rsidR="003A680B">
      <w:fldChar w:fldCharType="begin"/>
    </w:r>
    <w:r w:rsidR="003A680B" w:rsidRPr="003A680B">
      <w:rPr>
        <w:lang w:val="de-DE"/>
      </w:rPr>
      <w:instrText xml:space="preserve"> HYPERLINK "https://creativecommons.org/licenses/by-nc-sa/3.0/de/" </w:instrText>
    </w:r>
    <w:r w:rsidR="003A680B">
      <w:fldChar w:fldCharType="separate"/>
    </w:r>
    <w:r w:rsidRPr="009D2494">
      <w:rPr>
        <w:rStyle w:val="Hyperlink"/>
        <w:sz w:val="22"/>
        <w:szCs w:val="22"/>
        <w:lang w:val="de-DE"/>
      </w:rPr>
      <w:t>CC BY-NC-SA 3.0</w:t>
    </w:r>
    <w:r w:rsidR="003A680B">
      <w:rPr>
        <w:rStyle w:val="Hyperlink"/>
        <w:sz w:val="22"/>
        <w:szCs w:val="22"/>
        <w:lang w:val="de-DE"/>
      </w:rPr>
      <w:fldChar w:fldCharType="end"/>
    </w:r>
  </w:p>
  <w:p w:rsidR="00F92299" w:rsidRDefault="00440012" w:rsidP="00440012">
    <w:pPr>
      <w:jc w:val="right"/>
    </w:pPr>
    <w:r w:rsidRPr="009D2494">
      <w:rPr>
        <w:noProof/>
        <w:sz w:val="22"/>
        <w:szCs w:val="22"/>
        <w:lang w:val="de-DE" w:eastAsia="zh-CN"/>
      </w:rPr>
      <w:drawing>
        <wp:inline distT="0" distB="0" distL="0" distR="0" wp14:anchorId="5596B35D" wp14:editId="116BC9E2">
          <wp:extent cx="1114425" cy="390525"/>
          <wp:effectExtent l="0" t="0" r="9525" b="9525"/>
          <wp:docPr id="1" name="Grafik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51" w:rsidRDefault="00440012">
      <w:r>
        <w:separator/>
      </w:r>
    </w:p>
  </w:footnote>
  <w:footnote w:type="continuationSeparator" w:id="0">
    <w:p w:rsidR="00AE5B51" w:rsidRDefault="0044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B29"/>
    <w:multiLevelType w:val="hybridMultilevel"/>
    <w:tmpl w:val="25CA0EE4"/>
    <w:numStyleLink w:val="Strich"/>
  </w:abstractNum>
  <w:abstractNum w:abstractNumId="1">
    <w:nsid w:val="20435DD3"/>
    <w:multiLevelType w:val="hybridMultilevel"/>
    <w:tmpl w:val="0C58FE06"/>
    <w:numStyleLink w:val="Alphabetisch"/>
  </w:abstractNum>
  <w:abstractNum w:abstractNumId="2">
    <w:nsid w:val="301C6BB1"/>
    <w:multiLevelType w:val="hybridMultilevel"/>
    <w:tmpl w:val="E0ACB32C"/>
    <w:numStyleLink w:val="Nummeriert"/>
  </w:abstractNum>
  <w:abstractNum w:abstractNumId="3">
    <w:nsid w:val="4F32748F"/>
    <w:multiLevelType w:val="hybridMultilevel"/>
    <w:tmpl w:val="E0ACB32C"/>
    <w:styleLink w:val="Nummeriert"/>
    <w:lvl w:ilvl="0" w:tplc="0B68EC40">
      <w:start w:val="1"/>
      <w:numFmt w:val="lowerLetter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4414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D4434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60CC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44BD9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0413A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D0118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22D5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CE9EE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7F06186"/>
    <w:multiLevelType w:val="hybridMultilevel"/>
    <w:tmpl w:val="25CA0EE4"/>
    <w:styleLink w:val="Strich"/>
    <w:lvl w:ilvl="0" w:tplc="9C7CD5DC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90B19E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E03D52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EA45BA">
      <w:start w:val="1"/>
      <w:numFmt w:val="bullet"/>
      <w:lvlText w:val="-"/>
      <w:lvlJc w:val="left"/>
      <w:pPr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014B0">
      <w:start w:val="1"/>
      <w:numFmt w:val="bullet"/>
      <w:lvlText w:val="-"/>
      <w:lvlJc w:val="left"/>
      <w:pPr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E5410">
      <w:start w:val="1"/>
      <w:numFmt w:val="bullet"/>
      <w:lvlText w:val="-"/>
      <w:lvlJc w:val="left"/>
      <w:pPr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ABE64">
      <w:start w:val="1"/>
      <w:numFmt w:val="bullet"/>
      <w:lvlText w:val="-"/>
      <w:lvlJc w:val="left"/>
      <w:pPr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D06302">
      <w:start w:val="1"/>
      <w:numFmt w:val="bullet"/>
      <w:lvlText w:val="-"/>
      <w:lvlJc w:val="left"/>
      <w:pPr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94">
      <w:start w:val="1"/>
      <w:numFmt w:val="bullet"/>
      <w:lvlText w:val="-"/>
      <w:lvlJc w:val="left"/>
      <w:pPr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1350471"/>
    <w:multiLevelType w:val="hybridMultilevel"/>
    <w:tmpl w:val="0C58FE06"/>
    <w:styleLink w:val="Alphabetisch"/>
    <w:lvl w:ilvl="0" w:tplc="F0CC57A0">
      <w:start w:val="1"/>
      <w:numFmt w:val="lowerLetter"/>
      <w:lvlText w:val="%1)"/>
      <w:lvlJc w:val="left"/>
      <w:pPr>
        <w:tabs>
          <w:tab w:val="num" w:pos="316"/>
        </w:tabs>
        <w:ind w:left="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414E8">
      <w:start w:val="1"/>
      <w:numFmt w:val="decimal"/>
      <w:lvlText w:val="%2)"/>
      <w:lvlJc w:val="left"/>
      <w:pPr>
        <w:tabs>
          <w:tab w:val="num" w:pos="1316"/>
        </w:tabs>
        <w:ind w:left="1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257E6">
      <w:start w:val="1"/>
      <w:numFmt w:val="decimal"/>
      <w:lvlText w:val="%3)"/>
      <w:lvlJc w:val="left"/>
      <w:pPr>
        <w:tabs>
          <w:tab w:val="num" w:pos="2316"/>
        </w:tabs>
        <w:ind w:left="2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2ACB56">
      <w:start w:val="1"/>
      <w:numFmt w:val="decimal"/>
      <w:lvlText w:val="%4)"/>
      <w:lvlJc w:val="left"/>
      <w:pPr>
        <w:tabs>
          <w:tab w:val="num" w:pos="3316"/>
        </w:tabs>
        <w:ind w:left="3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ECF2A">
      <w:start w:val="1"/>
      <w:numFmt w:val="decimal"/>
      <w:lvlText w:val="%5)"/>
      <w:lvlJc w:val="left"/>
      <w:pPr>
        <w:tabs>
          <w:tab w:val="num" w:pos="4316"/>
        </w:tabs>
        <w:ind w:left="4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96CA2E">
      <w:start w:val="1"/>
      <w:numFmt w:val="decimal"/>
      <w:lvlText w:val="%6)"/>
      <w:lvlJc w:val="left"/>
      <w:pPr>
        <w:tabs>
          <w:tab w:val="num" w:pos="5316"/>
        </w:tabs>
        <w:ind w:left="5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E10FA">
      <w:start w:val="1"/>
      <w:numFmt w:val="decimal"/>
      <w:lvlText w:val="%7)"/>
      <w:lvlJc w:val="left"/>
      <w:pPr>
        <w:tabs>
          <w:tab w:val="num" w:pos="6316"/>
        </w:tabs>
        <w:ind w:left="6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84186">
      <w:start w:val="1"/>
      <w:numFmt w:val="decimal"/>
      <w:lvlText w:val="%8)"/>
      <w:lvlJc w:val="left"/>
      <w:pPr>
        <w:tabs>
          <w:tab w:val="num" w:pos="7316"/>
        </w:tabs>
        <w:ind w:left="7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C9F50">
      <w:start w:val="1"/>
      <w:numFmt w:val="decimal"/>
      <w:lvlText w:val="%9)"/>
      <w:lvlJc w:val="left"/>
      <w:pPr>
        <w:tabs>
          <w:tab w:val="num" w:pos="8316"/>
        </w:tabs>
        <w:ind w:left="84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lvl w:ilvl="0" w:tplc="2020F2BE">
        <w:start w:val="1"/>
        <w:numFmt w:val="lowerLetter"/>
        <w:lvlText w:val="%1)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32163C">
        <w:start w:val="1"/>
        <w:numFmt w:val="decimal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F8A8AE">
        <w:start w:val="1"/>
        <w:numFmt w:val="decimal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68F470">
        <w:start w:val="1"/>
        <w:numFmt w:val="decimal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E3025E8">
        <w:start w:val="1"/>
        <w:numFmt w:val="decimal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6C9BC0">
        <w:start w:val="1"/>
        <w:numFmt w:val="decimal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7AAC04">
        <w:start w:val="1"/>
        <w:numFmt w:val="decimal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8AB430">
        <w:start w:val="1"/>
        <w:numFmt w:val="decimal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26968A">
        <w:start w:val="1"/>
        <w:numFmt w:val="decimal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2299"/>
    <w:rsid w:val="003A680B"/>
    <w:rsid w:val="00440012"/>
    <w:rsid w:val="00AE5B51"/>
    <w:rsid w:val="00F9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phabetisch">
    <w:name w:val="Alphabetisch"/>
    <w:pPr>
      <w:numPr>
        <w:numId w:val="1"/>
      </w:numPr>
    </w:pPr>
  </w:style>
  <w:style w:type="numbering" w:customStyle="1" w:styleId="Nummeriert">
    <w:name w:val="Nummeriert"/>
    <w:pPr>
      <w:numPr>
        <w:numId w:val="5"/>
      </w:numPr>
    </w:pPr>
  </w:style>
  <w:style w:type="numbering" w:customStyle="1" w:styleId="Strich">
    <w:name w:val="Strich"/>
    <w:pPr>
      <w:numPr>
        <w:numId w:val="7"/>
      </w:numPr>
    </w:p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440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001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40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001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01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lphabetisch">
    <w:name w:val="Alphabetisch"/>
    <w:pPr>
      <w:numPr>
        <w:numId w:val="1"/>
      </w:numPr>
    </w:pPr>
  </w:style>
  <w:style w:type="numbering" w:customStyle="1" w:styleId="Nummeriert">
    <w:name w:val="Nummeriert"/>
    <w:pPr>
      <w:numPr>
        <w:numId w:val="5"/>
      </w:numPr>
    </w:pPr>
  </w:style>
  <w:style w:type="numbering" w:customStyle="1" w:styleId="Strich">
    <w:name w:val="Strich"/>
    <w:pPr>
      <w:numPr>
        <w:numId w:val="7"/>
      </w:numPr>
    </w:p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440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001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40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001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0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Spahn, Thomas</dc:creator>
  <cp:lastModifiedBy>Puderbach, Thorsten</cp:lastModifiedBy>
  <cp:revision>3</cp:revision>
  <cp:lastPrinted>2018-08-22T09:10:00Z</cp:lastPrinted>
  <dcterms:created xsi:type="dcterms:W3CDTF">2018-08-18T13:13:00Z</dcterms:created>
  <dcterms:modified xsi:type="dcterms:W3CDTF">2018-08-22T09:10:00Z</dcterms:modified>
</cp:coreProperties>
</file>