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EB" w:rsidRDefault="009515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Analyzing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President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Trump’s</w:t>
      </w:r>
      <w:proofErr w:type="spellEnd"/>
      <w:r>
        <w:rPr>
          <w:b/>
          <w:sz w:val="24"/>
          <w:szCs w:val="24"/>
        </w:rPr>
        <w:t xml:space="preserve"> Twitter Language </w:t>
      </w:r>
    </w:p>
    <w:p w:rsidR="002718EB" w:rsidRDefault="009515DE">
      <w:pPr>
        <w:pBdr>
          <w:bottom w:val="single" w:sz="12" w:space="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718EB" w:rsidRDefault="002718EB">
      <w:pPr>
        <w:rPr>
          <w:b/>
          <w:sz w:val="28"/>
          <w:szCs w:val="28"/>
        </w:rPr>
      </w:pPr>
    </w:p>
    <w:tbl>
      <w:tblPr>
        <w:tblStyle w:val="a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4905"/>
        <w:gridCol w:w="2160"/>
      </w:tblGrid>
      <w:tr w:rsidR="002718EB">
        <w:tc>
          <w:tcPr>
            <w:tcW w:w="2220" w:type="dxa"/>
            <w:shd w:val="clear" w:color="auto" w:fill="DEEAF6"/>
          </w:tcPr>
          <w:p w:rsidR="002718EB" w:rsidRDefault="009515DE" w:rsidP="009515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Phase/ (Zeit) /Methode</w:t>
            </w:r>
          </w:p>
        </w:tc>
        <w:tc>
          <w:tcPr>
            <w:tcW w:w="4905" w:type="dxa"/>
            <w:shd w:val="clear" w:color="auto" w:fill="DEEAF6"/>
          </w:tcPr>
          <w:p w:rsidR="002718EB" w:rsidRDefault="009515DE" w:rsidP="009515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 Inhalt</w:t>
            </w:r>
          </w:p>
        </w:tc>
        <w:tc>
          <w:tcPr>
            <w:tcW w:w="2160" w:type="dxa"/>
            <w:shd w:val="clear" w:color="auto" w:fill="DEEAF6"/>
          </w:tcPr>
          <w:p w:rsidR="002718EB" w:rsidRDefault="009515DE" w:rsidP="009515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Material/ Medien</w:t>
            </w:r>
          </w:p>
        </w:tc>
      </w:tr>
      <w:tr w:rsidR="002718EB">
        <w:tc>
          <w:tcPr>
            <w:tcW w:w="2220" w:type="dxa"/>
            <w:tcBorders>
              <w:bottom w:val="single" w:sz="4" w:space="0" w:color="000000"/>
            </w:tcBorders>
          </w:tcPr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Einstieg</w:t>
            </w:r>
          </w:p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 Stunde)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</w:tcPr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32" w:hanging="332"/>
              <w:rPr>
                <w:sz w:val="24"/>
                <w:szCs w:val="24"/>
              </w:rPr>
            </w:pPr>
            <w:r w:rsidRPr="009515DE">
              <w:rPr>
                <w:sz w:val="24"/>
                <w:szCs w:val="24"/>
              </w:rPr>
              <w:t xml:space="preserve">L. stellt Thema und Ablauf des Unterrichtsbausteins vor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2718EB" w:rsidRDefault="009515DE" w:rsidP="009515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Präsentation</w:t>
            </w:r>
          </w:p>
        </w:tc>
      </w:tr>
      <w:tr w:rsidR="002718EB">
        <w:tc>
          <w:tcPr>
            <w:tcW w:w="2220" w:type="dxa"/>
            <w:shd w:val="clear" w:color="auto" w:fill="DEEAF6"/>
          </w:tcPr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Lehrervortrag</w:t>
            </w:r>
          </w:p>
          <w:p w:rsidR="009515DE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</w:p>
          <w:p w:rsidR="009515DE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</w:p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Unterrichtsgespräch</w:t>
            </w:r>
          </w:p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 Stunde)</w:t>
            </w:r>
          </w:p>
        </w:tc>
        <w:tc>
          <w:tcPr>
            <w:tcW w:w="4905" w:type="dxa"/>
            <w:shd w:val="clear" w:color="auto" w:fill="DEEAF6"/>
          </w:tcPr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32" w:hanging="332"/>
              <w:rPr>
                <w:sz w:val="24"/>
                <w:szCs w:val="24"/>
              </w:rPr>
            </w:pPr>
            <w:r w:rsidRPr="009515DE">
              <w:rPr>
                <w:sz w:val="24"/>
                <w:szCs w:val="24"/>
              </w:rPr>
              <w:t>L. präsentiert Folien zu Präsident Trumps Twitter-Verhalten, zu seinem Account &amp; zu Twitter-Sprache</w:t>
            </w:r>
          </w:p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analysieren Tweet-Beispiele </w:t>
            </w:r>
          </w:p>
        </w:tc>
        <w:tc>
          <w:tcPr>
            <w:tcW w:w="2160" w:type="dxa"/>
            <w:shd w:val="clear" w:color="auto" w:fill="DEEAF6"/>
          </w:tcPr>
          <w:p w:rsidR="002718EB" w:rsidRDefault="009515DE" w:rsidP="009515DE">
            <w:pPr>
              <w:spacing w:after="0" w:line="276" w:lineRule="auto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Präsentation</w:t>
            </w:r>
          </w:p>
        </w:tc>
      </w:tr>
      <w:tr w:rsidR="002718EB">
        <w:tc>
          <w:tcPr>
            <w:tcW w:w="2220" w:type="dxa"/>
            <w:shd w:val="clear" w:color="auto" w:fill="FFFFFF"/>
          </w:tcPr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Erarbeitung</w:t>
            </w:r>
          </w:p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Partnerarbeit</w:t>
            </w:r>
          </w:p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(1.-3. Stunde)</w:t>
            </w:r>
          </w:p>
        </w:tc>
        <w:tc>
          <w:tcPr>
            <w:tcW w:w="4905" w:type="dxa"/>
            <w:shd w:val="clear" w:color="auto" w:fill="FFFFFF"/>
          </w:tcPr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2" w:hanging="332"/>
              <w:rPr>
                <w:sz w:val="24"/>
                <w:szCs w:val="24"/>
              </w:rPr>
            </w:pPr>
            <w:r w:rsidRPr="009515DE">
              <w:rPr>
                <w:sz w:val="24"/>
                <w:szCs w:val="24"/>
              </w:rPr>
              <w:t>L. erklärt Arbeitsauftrag</w:t>
            </w:r>
          </w:p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finden sich in Teams und sichten Präsident Trumps Twitter-Timeline</w:t>
            </w:r>
          </w:p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wählen ca. 10 Tweets aus, die sich für die sprachliche Analyse eignen</w:t>
            </w:r>
          </w:p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identifizieren sprachliche Mittel in den Tweets und analysieren den Effekt, der durch den Einsatz dieser sprachlichen Mittel erreicht wird; sie notieren sich ihre Arbeitsergebnisse in einem </w:t>
            </w:r>
            <w:proofErr w:type="spellStart"/>
            <w:r w:rsidRPr="009515DE">
              <w:rPr>
                <w:sz w:val="24"/>
                <w:szCs w:val="24"/>
              </w:rPr>
              <w:t>ZumPad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:rsidR="002718EB" w:rsidRDefault="009515DE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Präsentation</w:t>
            </w:r>
          </w:p>
          <w:p w:rsidR="002718EB" w:rsidRDefault="009515DE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</w:t>
            </w:r>
            <w:r w:rsidR="00A7687C">
              <w:rPr>
                <w:sz w:val="24"/>
                <w:szCs w:val="24"/>
              </w:rPr>
              <w:t>auftrag</w:t>
            </w:r>
          </w:p>
          <w:p w:rsidR="002718EB" w:rsidRDefault="002718EB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p w:rsidR="002718EB" w:rsidRDefault="002718EB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p w:rsidR="002718EB" w:rsidRDefault="002718EB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p w:rsidR="009515DE" w:rsidRDefault="009515DE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p w:rsidR="009515DE" w:rsidRDefault="009515DE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p w:rsidR="009515DE" w:rsidRDefault="009515DE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p w:rsidR="009515DE" w:rsidRDefault="009515DE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p w:rsidR="002718EB" w:rsidRDefault="002718EB" w:rsidP="0095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2718EB">
        <w:tc>
          <w:tcPr>
            <w:tcW w:w="2220" w:type="dxa"/>
            <w:shd w:val="clear" w:color="auto" w:fill="DEEAF6"/>
          </w:tcPr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Produktion</w:t>
            </w:r>
          </w:p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(4.-7. Stunde)</w:t>
            </w:r>
          </w:p>
        </w:tc>
        <w:tc>
          <w:tcPr>
            <w:tcW w:w="4905" w:type="dxa"/>
            <w:shd w:val="clear" w:color="auto" w:fill="DEEAF6"/>
          </w:tcPr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schreiben zu jedem Tweet eine kurze Textanalyse</w:t>
            </w:r>
          </w:p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bereiten ein Experten-Interview vor; ein S. ist der Interviewende, der andere S. ist der Interviewte (Experte für Sprache)</w:t>
            </w:r>
          </w:p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proben das Interview</w:t>
            </w:r>
          </w:p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vertonen das Interview unter Zuhilfenahme der entsprechenden (vorinstallierten) Smartphone-App zur Audioaufnahme</w:t>
            </w:r>
          </w:p>
        </w:tc>
        <w:tc>
          <w:tcPr>
            <w:tcW w:w="2160" w:type="dxa"/>
            <w:shd w:val="clear" w:color="auto" w:fill="DEEAF6"/>
          </w:tcPr>
          <w:p w:rsidR="002718EB" w:rsidRDefault="002718EB" w:rsidP="009515DE">
            <w:pPr>
              <w:spacing w:after="0" w:line="276" w:lineRule="auto"/>
              <w:rPr>
                <w:sz w:val="24"/>
                <w:szCs w:val="24"/>
              </w:rPr>
            </w:pPr>
          </w:p>
          <w:p w:rsidR="002718EB" w:rsidRDefault="002718EB" w:rsidP="009515DE">
            <w:pPr>
              <w:spacing w:after="0" w:line="276" w:lineRule="auto"/>
              <w:rPr>
                <w:sz w:val="24"/>
                <w:szCs w:val="24"/>
              </w:rPr>
            </w:pPr>
          </w:p>
          <w:p w:rsidR="002718EB" w:rsidRDefault="002718EB" w:rsidP="009515DE">
            <w:pPr>
              <w:spacing w:after="0" w:line="276" w:lineRule="auto"/>
              <w:rPr>
                <w:sz w:val="24"/>
                <w:szCs w:val="24"/>
              </w:rPr>
            </w:pPr>
          </w:p>
          <w:p w:rsidR="009515DE" w:rsidRDefault="009515DE" w:rsidP="009515DE">
            <w:pPr>
              <w:spacing w:after="0" w:line="276" w:lineRule="auto"/>
              <w:rPr>
                <w:sz w:val="24"/>
                <w:szCs w:val="24"/>
              </w:rPr>
            </w:pPr>
          </w:p>
          <w:p w:rsidR="009515DE" w:rsidRDefault="009515DE" w:rsidP="009515DE">
            <w:pPr>
              <w:spacing w:after="0" w:line="276" w:lineRule="auto"/>
              <w:rPr>
                <w:sz w:val="24"/>
                <w:szCs w:val="24"/>
              </w:rPr>
            </w:pPr>
          </w:p>
          <w:p w:rsidR="009515DE" w:rsidRDefault="009515DE" w:rsidP="009515DE">
            <w:pPr>
              <w:spacing w:after="0" w:line="276" w:lineRule="auto"/>
              <w:rPr>
                <w:sz w:val="24"/>
                <w:szCs w:val="24"/>
              </w:rPr>
            </w:pPr>
          </w:p>
          <w:p w:rsidR="002718EB" w:rsidRDefault="009515DE" w:rsidP="009515DE">
            <w:pPr>
              <w:spacing w:after="0"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App für Audioaufnahme (z.B. “Voice Recorder” “Sprachmemo”)</w:t>
            </w:r>
          </w:p>
        </w:tc>
      </w:tr>
      <w:tr w:rsidR="002718EB">
        <w:tc>
          <w:tcPr>
            <w:tcW w:w="2220" w:type="dxa"/>
            <w:tcBorders>
              <w:bottom w:val="single" w:sz="4" w:space="0" w:color="000000"/>
            </w:tcBorders>
          </w:tcPr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Präsentation</w:t>
            </w:r>
          </w:p>
          <w:p w:rsidR="002718EB" w:rsidRDefault="009515DE" w:rsidP="00951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(8. Stunde)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</w:tcPr>
          <w:p w:rsidR="002718EB" w:rsidRPr="009515DE" w:rsidRDefault="009515DE" w:rsidP="009515DE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32" w:hanging="332"/>
              <w:rPr>
                <w:sz w:val="24"/>
                <w:szCs w:val="24"/>
              </w:rPr>
            </w:pP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spielen ihre Audio-Clips vor; die anderen </w:t>
            </w:r>
            <w:proofErr w:type="spellStart"/>
            <w:r w:rsidRPr="009515DE">
              <w:rPr>
                <w:sz w:val="24"/>
                <w:szCs w:val="24"/>
              </w:rPr>
              <w:t>SuS</w:t>
            </w:r>
            <w:proofErr w:type="spellEnd"/>
            <w:r w:rsidRPr="009515DE">
              <w:rPr>
                <w:sz w:val="24"/>
                <w:szCs w:val="24"/>
              </w:rPr>
              <w:t xml:space="preserve"> geben ein Feedback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2718EB" w:rsidRDefault="009515DE" w:rsidP="009515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ggf. Lautsprecher</w:t>
            </w:r>
          </w:p>
        </w:tc>
      </w:tr>
    </w:tbl>
    <w:p w:rsidR="002718EB" w:rsidRDefault="002718EB">
      <w:pPr>
        <w:jc w:val="both"/>
        <w:rPr>
          <w:sz w:val="24"/>
          <w:szCs w:val="24"/>
        </w:rPr>
      </w:pPr>
    </w:p>
    <w:sectPr w:rsidR="002718E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AD" w:rsidRDefault="00A854AD">
      <w:pPr>
        <w:spacing w:after="0" w:line="240" w:lineRule="auto"/>
      </w:pPr>
      <w:r>
        <w:separator/>
      </w:r>
    </w:p>
  </w:endnote>
  <w:endnote w:type="continuationSeparator" w:id="0">
    <w:p w:rsidR="00A854AD" w:rsidRDefault="00A8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EB" w:rsidRDefault="00951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Transparenter Verlauf</w:t>
    </w:r>
    <w:r>
      <w:rPr>
        <w:color w:val="000000"/>
      </w:rPr>
      <w:br/>
      <w:t xml:space="preserve">Dieses Material wurde erstellt von Michael Busch und steht unter der Lizenz </w:t>
    </w:r>
    <w:hyperlink r:id="rId1">
      <w:r>
        <w:rPr>
          <w:color w:val="0563C1"/>
          <w:u w:val="single"/>
        </w:rPr>
        <w:t>CC BY-NC-SA 3.0</w:t>
      </w:r>
    </w:hyperlink>
  </w:p>
  <w:p w:rsidR="002718EB" w:rsidRDefault="00951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13790" cy="389255"/>
          <wp:effectExtent l="0" t="0" r="0" b="0"/>
          <wp:docPr id="1" name="image1.png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tinaladwig:Library:Containers:com.apple.mail:Data:Library:Mail Downloads:3437265C-9925-40C7-B709-ACCF10600DD7:E2B312B8-1346-4838-AFA5-123961B1DD4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AD" w:rsidRDefault="00A854AD">
      <w:pPr>
        <w:spacing w:after="0" w:line="240" w:lineRule="auto"/>
      </w:pPr>
      <w:r>
        <w:separator/>
      </w:r>
    </w:p>
  </w:footnote>
  <w:footnote w:type="continuationSeparator" w:id="0">
    <w:p w:rsidR="00A854AD" w:rsidRDefault="00A8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EB" w:rsidRDefault="00951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A6A"/>
    <w:multiLevelType w:val="hybridMultilevel"/>
    <w:tmpl w:val="8DE053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54F86"/>
    <w:multiLevelType w:val="hybridMultilevel"/>
    <w:tmpl w:val="19FC3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8EB"/>
    <w:rsid w:val="002718EB"/>
    <w:rsid w:val="009515DE"/>
    <w:rsid w:val="00A7687C"/>
    <w:rsid w:val="00A854AD"/>
    <w:rsid w:val="00C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5D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1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5D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Busch</dc:creator>
  <cp:lastModifiedBy>Programmadministrator</cp:lastModifiedBy>
  <cp:revision>3</cp:revision>
  <dcterms:created xsi:type="dcterms:W3CDTF">2019-02-05T15:37:00Z</dcterms:created>
  <dcterms:modified xsi:type="dcterms:W3CDTF">2019-02-05T16:14:00Z</dcterms:modified>
</cp:coreProperties>
</file>