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4" w:rsidRDefault="00CC1FB3" w:rsidP="00794BC1">
      <w:pPr>
        <w:tabs>
          <w:tab w:val="left" w:pos="1524"/>
        </w:tabs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58420</wp:posOffset>
            </wp:positionV>
            <wp:extent cx="2170430" cy="1158875"/>
            <wp:effectExtent l="0" t="0" r="1270" b="3175"/>
            <wp:wrapTight wrapText="bothSides">
              <wp:wrapPolygon edited="0">
                <wp:start x="0" y="0"/>
                <wp:lineTo x="0" y="21304"/>
                <wp:lineTo x="21423" y="21304"/>
                <wp:lineTo x="21423" y="0"/>
                <wp:lineTo x="0" y="0"/>
              </wp:wrapPolygon>
            </wp:wrapTight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1F4" w:rsidRDefault="004B2CFF">
      <w:r>
        <w:rPr>
          <w:b/>
          <w:bCs/>
        </w:rPr>
        <w:t>1.</w:t>
      </w:r>
      <w:r>
        <w:t xml:space="preserve"> Öffne die Software “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>”. Es erscheint folgendes Fenster:</w:t>
      </w:r>
    </w:p>
    <w:p w:rsidR="0095643F" w:rsidRDefault="0095643F"/>
    <w:p w:rsidR="0095643F" w:rsidRDefault="0095643F"/>
    <w:p w:rsidR="00FB61F4" w:rsidRDefault="004B2CFF">
      <w:r>
        <w:rPr>
          <w:b/>
          <w:bCs/>
        </w:rPr>
        <w:t>2.</w:t>
      </w:r>
      <w:r>
        <w:t xml:space="preserve"> Über die Menüfunktion „Datei/Öffnen“ lässt sich auch eine CSV-Datei direkt öffnen. Es erscheint ein Dialogfenster, in dem nach dem Zeichensatz und der Formatierung der CSV-Datei gefragt wird. „UTF-8“ kann übernommen werden, </w:t>
      </w:r>
      <w:r w:rsidR="00CC1FB3">
        <w:t>als Sprache muss Englisch gewählt werden, damit das Zahlenformat stimmt.</w:t>
      </w:r>
      <w:r w:rsidR="00CC1FB3">
        <w:rPr>
          <w:rStyle w:val="Funotenzeichen"/>
        </w:rPr>
        <w:footnoteReference w:id="1"/>
      </w:r>
      <w:r w:rsidR="00CC1FB3">
        <w:t xml:space="preserve"> U</w:t>
      </w:r>
      <w:r>
        <w:t>nten im Fenster gibt es auch eine Vorschau auf die Darstellung:</w:t>
      </w:r>
    </w:p>
    <w:p w:rsidR="00FB61F4" w:rsidRDefault="004B2CFF">
      <w:r>
        <w:rPr>
          <w:b/>
          <w:bCs/>
        </w:rPr>
        <w:t xml:space="preserve">3. </w:t>
      </w:r>
      <w:r>
        <w:t>Die CSV-Datei wird geöffnet</w:t>
      </w:r>
      <w:r w:rsidR="00CC1FB3">
        <w:t>,</w:t>
      </w:r>
      <w:r>
        <w:t xml:space="preserve"> und es erscheint eine Tabelle mit zwei Spalten, einer </w:t>
      </w:r>
      <w:r w:rsidR="00810F60">
        <w:t xml:space="preserve">für die </w:t>
      </w:r>
      <w:r>
        <w:t xml:space="preserve">Zeit und einer </w:t>
      </w:r>
      <w:r w:rsidR="00810F60">
        <w:t xml:space="preserve">für die </w:t>
      </w:r>
      <w:r>
        <w:t>Amplitude (Recording).</w:t>
      </w:r>
    </w:p>
    <w:p w:rsidR="00FB61F4" w:rsidRDefault="0095643F">
      <w:r>
        <w:rPr>
          <w:noProof/>
          <w:lang w:eastAsia="zh-CN"/>
        </w:rPr>
        <w:drawing>
          <wp:anchor distT="180340" distB="180340" distL="0" distR="0" simplePos="0" relativeHeight="3" behindDoc="0" locked="0" layoutInCell="1" allowOverlap="1" wp14:anchorId="700F0787" wp14:editId="0BA0C0B4">
            <wp:simplePos x="0" y="0"/>
            <wp:positionH relativeFrom="column">
              <wp:posOffset>3400425</wp:posOffset>
            </wp:positionH>
            <wp:positionV relativeFrom="paragraph">
              <wp:posOffset>899160</wp:posOffset>
            </wp:positionV>
            <wp:extent cx="2602230" cy="2454910"/>
            <wp:effectExtent l="0" t="0" r="7620" b="2540"/>
            <wp:wrapTopAndBottom/>
            <wp:docPr id="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0" distR="0" simplePos="0" relativeHeight="5" behindDoc="0" locked="0" layoutInCell="1" allowOverlap="1" wp14:anchorId="67CDA2D5" wp14:editId="56ECB7DE">
            <wp:simplePos x="0" y="0"/>
            <wp:positionH relativeFrom="column">
              <wp:posOffset>-28575</wp:posOffset>
            </wp:positionH>
            <wp:positionV relativeFrom="paragraph">
              <wp:posOffset>818515</wp:posOffset>
            </wp:positionV>
            <wp:extent cx="2647950" cy="2019300"/>
            <wp:effectExtent l="0" t="0" r="0" b="0"/>
            <wp:wrapSquare wrapText="largest"/>
            <wp:docPr id="4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180340" distB="0" distL="0" distR="0" simplePos="0" relativeHeight="4" behindDoc="0" locked="0" layoutInCell="1" allowOverlap="1" wp14:anchorId="6912B057" wp14:editId="0D03D9F7">
            <wp:simplePos x="0" y="0"/>
            <wp:positionH relativeFrom="column">
              <wp:posOffset>462280</wp:posOffset>
            </wp:positionH>
            <wp:positionV relativeFrom="paragraph">
              <wp:posOffset>2992755</wp:posOffset>
            </wp:positionV>
            <wp:extent cx="1969135" cy="2235200"/>
            <wp:effectExtent l="0" t="0" r="0" b="0"/>
            <wp:wrapTopAndBottom/>
            <wp:docPr id="3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CFF">
        <w:rPr>
          <w:b/>
          <w:bCs/>
        </w:rPr>
        <w:t>4.</w:t>
      </w:r>
      <w:r w:rsidR="004B2CFF">
        <w:t xml:space="preserve"> Markiere alle Zellen mit gedrückter </w:t>
      </w:r>
      <w:proofErr w:type="spellStart"/>
      <w:r w:rsidR="004B2CFF">
        <w:t>Shift</w:t>
      </w:r>
      <w:proofErr w:type="spellEnd"/>
      <w:r w:rsidR="004B2CFF">
        <w:t>-Taste und den Pfeiltaste</w:t>
      </w:r>
      <w:r>
        <w:t xml:space="preserve">n. (Alternativ kann der </w:t>
      </w:r>
      <w:proofErr w:type="spellStart"/>
      <w:r>
        <w:t>Bereich</w:t>
      </w:r>
      <w:r>
        <w:t>auch</w:t>
      </w:r>
      <w:proofErr w:type="spellEnd"/>
      <w:r>
        <w:t xml:space="preserve"> oben per Tastatur eingegeben werden, z.B. „A2:B300“, da es sich um sehr viele Datensätze handelt.)</w:t>
      </w:r>
    </w:p>
    <w:p w:rsidR="00FB61F4" w:rsidRDefault="00FB61F4">
      <w:bookmarkStart w:id="0" w:name="_GoBack"/>
      <w:bookmarkEnd w:id="0"/>
    </w:p>
    <w:p w:rsidR="00FB61F4" w:rsidRDefault="004B2CFF">
      <w:r>
        <w:rPr>
          <w:b/>
          <w:bCs/>
        </w:rPr>
        <w:t>5.</w:t>
      </w:r>
      <w:r>
        <w:t xml:space="preserve"> Wähle im Menü „Einfügen/Diagramm“. Es wird ein Dialogfenster mit dem Diagramm-Assistenten geöffnet. Wähle als Diagrammtyp „XY</w:t>
      </w:r>
      <w:r w:rsidR="00810F60">
        <w:t xml:space="preserve"> (</w:t>
      </w:r>
      <w:r>
        <w:t>Streudiagramm</w:t>
      </w:r>
      <w:r w:rsidR="00810F60">
        <w:t>)</w:t>
      </w:r>
      <w:r>
        <w:t>“.</w:t>
      </w:r>
    </w:p>
    <w:p w:rsidR="00FB61F4" w:rsidRDefault="004B2CFF">
      <w:r>
        <w:rPr>
          <w:noProof/>
          <w:lang w:eastAsia="zh-CN"/>
        </w:rPr>
        <w:drawing>
          <wp:inline distT="0" distB="0" distL="0" distR="0">
            <wp:extent cx="4876165" cy="4236720"/>
            <wp:effectExtent l="0" t="0" r="635" b="5080"/>
            <wp:docPr id="5" name="Bil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65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B3" w:rsidRDefault="00CC1FB3">
      <w:r>
        <w:rPr>
          <w:b/>
          <w:bCs/>
        </w:rPr>
        <w:t>6.</w:t>
      </w:r>
      <w:r>
        <w:t xml:space="preserve"> Füge in ein Textdokument dein Bildschirmfoto von </w:t>
      </w:r>
      <w:proofErr w:type="spellStart"/>
      <w:r>
        <w:t>phyphox</w:t>
      </w:r>
      <w:proofErr w:type="spellEnd"/>
      <w:r>
        <w:t xml:space="preserve"> und das in </w:t>
      </w:r>
      <w:proofErr w:type="spellStart"/>
      <w:r>
        <w:t>Calc</w:t>
      </w:r>
      <w:proofErr w:type="spellEnd"/>
      <w:r>
        <w:t xml:space="preserve"> erzeugte Bild des Graphen ein. Vergleich</w:t>
      </w:r>
      <w:r w:rsidR="00E824D3">
        <w:t>e</w:t>
      </w:r>
      <w:r>
        <w:t xml:space="preserve"> die beiden Graphen.</w:t>
      </w:r>
    </w:p>
    <w:p w:rsidR="00FB61F4" w:rsidRDefault="00FB61F4"/>
    <w:sectPr w:rsidR="00FB61F4">
      <w:headerReference w:type="default" r:id="rId13"/>
      <w:footerReference w:type="default" r:id="rId14"/>
      <w:pgSz w:w="11906" w:h="16838"/>
      <w:pgMar w:top="1417" w:right="1417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89" w:rsidRDefault="00235A89">
      <w:pPr>
        <w:spacing w:after="0" w:line="240" w:lineRule="auto"/>
      </w:pPr>
      <w:r>
        <w:separator/>
      </w:r>
    </w:p>
  </w:endnote>
  <w:endnote w:type="continuationSeparator" w:id="0">
    <w:p w:rsidR="00235A89" w:rsidRDefault="002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C1" w:rsidRPr="00051E88" w:rsidRDefault="00794BC1" w:rsidP="00794BC1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>Arbeitsblatt 2</w:t>
    </w:r>
    <w:r w:rsidRPr="00051E88">
      <w:rPr>
        <w:sz w:val="20"/>
        <w:szCs w:val="20"/>
      </w:rPr>
      <w:br/>
      <w:t xml:space="preserve">Dieses Material wurde erstellt von Hauke </w:t>
    </w:r>
    <w:proofErr w:type="spellStart"/>
    <w:r w:rsidRPr="00051E88">
      <w:rPr>
        <w:sz w:val="20"/>
        <w:szCs w:val="20"/>
      </w:rPr>
      <w:t>Morisse</w:t>
    </w:r>
    <w:proofErr w:type="spellEnd"/>
    <w:r w:rsidRPr="00051E88">
      <w:rPr>
        <w:sz w:val="20"/>
        <w:szCs w:val="20"/>
      </w:rPr>
      <w:t xml:space="preserve"> und Torsten Otto und steht unter der Lizenz </w:t>
    </w:r>
    <w:hyperlink r:id="rId1" w:history="1">
      <w:r w:rsidRPr="00051E88">
        <w:rPr>
          <w:rStyle w:val="Hyperlink"/>
          <w:sz w:val="20"/>
          <w:szCs w:val="20"/>
        </w:rPr>
        <w:t>CC BY-NC-SA 3.0</w:t>
      </w:r>
    </w:hyperlink>
  </w:p>
  <w:p w:rsidR="00794BC1" w:rsidRPr="00051E88" w:rsidRDefault="00794BC1" w:rsidP="00794BC1">
    <w:pPr>
      <w:pStyle w:val="Fuzeile"/>
      <w:jc w:val="right"/>
      <w:rPr>
        <w:sz w:val="20"/>
        <w:szCs w:val="20"/>
      </w:rPr>
    </w:pPr>
    <w:r w:rsidRPr="00051E88">
      <w:rPr>
        <w:noProof/>
        <w:sz w:val="20"/>
        <w:szCs w:val="20"/>
        <w:lang w:eastAsia="zh-CN"/>
      </w:rPr>
      <w:drawing>
        <wp:inline distT="0" distB="0" distL="0" distR="0" wp14:anchorId="1BDBD322" wp14:editId="5B3F74D9">
          <wp:extent cx="1113790" cy="389255"/>
          <wp:effectExtent l="0" t="0" r="3810" b="0"/>
          <wp:docPr id="6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BC1" w:rsidRDefault="00794B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89" w:rsidRDefault="00235A89">
      <w:pPr>
        <w:spacing w:after="0" w:line="240" w:lineRule="auto"/>
      </w:pPr>
      <w:r>
        <w:separator/>
      </w:r>
    </w:p>
  </w:footnote>
  <w:footnote w:type="continuationSeparator" w:id="0">
    <w:p w:rsidR="00235A89" w:rsidRDefault="00235A89">
      <w:pPr>
        <w:spacing w:after="0" w:line="240" w:lineRule="auto"/>
      </w:pPr>
      <w:r>
        <w:continuationSeparator/>
      </w:r>
    </w:p>
  </w:footnote>
  <w:footnote w:id="1">
    <w:p w:rsidR="00CC1FB3" w:rsidRDefault="00CC1FB3">
      <w:pPr>
        <w:pStyle w:val="Funotentext"/>
      </w:pPr>
      <w:r>
        <w:rPr>
          <w:rStyle w:val="Funotenzeichen"/>
        </w:rPr>
        <w:footnoteRef/>
      </w:r>
      <w:r>
        <w:t xml:space="preserve"> Während wir 1.234,56 € schreiben, ist das Format in den USA 1,234.56 $.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F4" w:rsidRDefault="004B2CFF">
    <w:pPr>
      <w:pStyle w:val="Kopfzeile"/>
    </w:pPr>
    <w:r>
      <w:rPr>
        <w:b/>
        <w:sz w:val="24"/>
        <w:szCs w:val="24"/>
        <w:lang w:eastAsia="zh-CN"/>
      </w:rPr>
      <w:t>Wie funktionieren Sprachnachrichten</w:t>
    </w:r>
    <w:r>
      <w:rPr>
        <w:sz w:val="24"/>
        <w:szCs w:val="24"/>
        <w:lang w:eastAsia="zh-CN"/>
      </w:rPr>
      <w:t xml:space="preserve">                                </w:t>
    </w:r>
    <w:r w:rsidR="0095643F">
      <w:rPr>
        <w:sz w:val="24"/>
        <w:szCs w:val="24"/>
        <w:lang w:eastAsia="zh-CN"/>
      </w:rPr>
      <w:t xml:space="preserve">  </w:t>
    </w:r>
    <w:r w:rsidR="0095643F">
      <w:rPr>
        <w:sz w:val="24"/>
        <w:szCs w:val="24"/>
        <w:lang w:eastAsia="zh-CN"/>
      </w:rPr>
      <w:tab/>
      <w:t xml:space="preserve">     </w:t>
    </w:r>
    <w:r>
      <w:rPr>
        <w:sz w:val="24"/>
        <w:szCs w:val="24"/>
        <w:lang w:eastAsia="zh-CN"/>
      </w:rPr>
      <w:t xml:space="preserve">Arbeitsblatt „Tabellenkalkulation </w:t>
    </w:r>
    <w:proofErr w:type="spellStart"/>
    <w:r>
      <w:rPr>
        <w:sz w:val="24"/>
        <w:szCs w:val="24"/>
        <w:lang w:eastAsia="zh-CN"/>
      </w:rPr>
      <w:t>Calc</w:t>
    </w:r>
    <w:proofErr w:type="spellEnd"/>
    <w:r>
      <w:rPr>
        <w:sz w:val="24"/>
        <w:szCs w:val="24"/>
        <w:lang w:eastAsia="zh-CN"/>
      </w:rPr>
      <w:t>“</w:t>
    </w:r>
  </w:p>
  <w:p w:rsidR="00FB61F4" w:rsidRDefault="004B2CFF">
    <w:pPr>
      <w:pStyle w:val="Kopfzeile"/>
    </w:pPr>
    <w:r>
      <w:rPr>
        <w:sz w:val="24"/>
        <w:szCs w:val="24"/>
        <w:lang w:eastAsia="zh-CN"/>
      </w:rPr>
      <w:t xml:space="preserve">Fach: Informatik                  </w:t>
    </w:r>
    <w:r>
      <w:rPr>
        <w:sz w:val="24"/>
        <w:szCs w:val="24"/>
        <w:lang w:eastAsia="zh-CN"/>
      </w:rPr>
      <w:tab/>
      <w:t xml:space="preserve">      Thema: Digitalsignale</w:t>
    </w:r>
    <w:r>
      <w:rPr>
        <w:sz w:val="24"/>
        <w:szCs w:val="24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F4"/>
    <w:rsid w:val="00235A89"/>
    <w:rsid w:val="003E33B2"/>
    <w:rsid w:val="004B2CFF"/>
    <w:rsid w:val="00794BC1"/>
    <w:rsid w:val="00810F60"/>
    <w:rsid w:val="0095643F"/>
    <w:rsid w:val="00A52A54"/>
    <w:rsid w:val="00CC1FB3"/>
    <w:rsid w:val="00E824D3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qFormat/>
    <w:rsid w:val="00562960"/>
    <w:rPr>
      <w:color w:val="0563C1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A7575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85D2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85D2A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85D2A"/>
    <w:rPr>
      <w:b/>
      <w:bCs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035690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85D2A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85D2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1447E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C1FB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1FB3"/>
    <w:rPr>
      <w:color w:val="00000A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C1FB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94B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qFormat/>
    <w:rsid w:val="00562960"/>
    <w:rPr>
      <w:color w:val="0563C1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A7575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85D2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85D2A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85D2A"/>
    <w:rPr>
      <w:b/>
      <w:bCs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035690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85D2A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85D2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1447E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C1FB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1FB3"/>
    <w:rPr>
      <w:color w:val="00000A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C1FB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94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412B-EC02-4AAA-8C14-F973C939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Busch, Michael</cp:lastModifiedBy>
  <cp:revision>2</cp:revision>
  <cp:lastPrinted>2018-07-11T19:59:00Z</cp:lastPrinted>
  <dcterms:created xsi:type="dcterms:W3CDTF">2018-09-06T16:07:00Z</dcterms:created>
  <dcterms:modified xsi:type="dcterms:W3CDTF">2018-09-06T16:07:00Z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