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2CC" w:rsidRDefault="002672CC"/>
    <w:p w:rsidR="002672CC" w:rsidRDefault="006D456F">
      <w:r>
        <w:rPr>
          <w:b/>
          <w:bCs/>
        </w:rPr>
        <w:t>1.</w:t>
      </w:r>
      <w:r>
        <w:t xml:space="preserve"> Öffne die Software “</w:t>
      </w:r>
      <w:proofErr w:type="spellStart"/>
      <w:r>
        <w:t>Audacity</w:t>
      </w:r>
      <w:proofErr w:type="spellEnd"/>
      <w:r>
        <w:t>”. Es erscheint folgendes Fenster:</w:t>
      </w:r>
    </w:p>
    <w:p w:rsidR="002672CC" w:rsidRDefault="006D456F">
      <w:r>
        <w:rPr>
          <w:noProof/>
          <w:lang w:eastAsia="zh-CN"/>
        </w:rPr>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5391785" cy="149987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5391785" cy="1499870"/>
                    </a:xfrm>
                    <a:prstGeom prst="rect">
                      <a:avLst/>
                    </a:prstGeom>
                  </pic:spPr>
                </pic:pic>
              </a:graphicData>
            </a:graphic>
          </wp:anchor>
        </w:drawing>
      </w:r>
    </w:p>
    <w:p w:rsidR="002672CC" w:rsidRDefault="006D456F">
      <w:r>
        <w:rPr>
          <w:b/>
          <w:bCs/>
        </w:rPr>
        <w:t>2.</w:t>
      </w:r>
      <w:r>
        <w:t xml:space="preserve"> Unter dem Menüpunkt “Erzeugen” gibt es eine Menüfunktion “Klang”, wähle diese aus und passe  die Parameter entsprechend an:</w:t>
      </w:r>
    </w:p>
    <w:p w:rsidR="002672CC" w:rsidRDefault="006D456F">
      <w:r>
        <w:rPr>
          <w:noProof/>
          <w:lang w:eastAsia="zh-CN"/>
        </w:rPr>
        <w:drawing>
          <wp:anchor distT="0" distB="0" distL="0" distR="0" simplePos="0" relativeHeight="3" behindDoc="0" locked="0" layoutInCell="1" allowOverlap="1">
            <wp:simplePos x="0" y="0"/>
            <wp:positionH relativeFrom="column">
              <wp:align>center</wp:align>
            </wp:positionH>
            <wp:positionV relativeFrom="paragraph">
              <wp:posOffset>635</wp:posOffset>
            </wp:positionV>
            <wp:extent cx="2987040" cy="1532255"/>
            <wp:effectExtent l="0" t="0" r="0" b="0"/>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9"/>
                    <a:stretch>
                      <a:fillRect/>
                    </a:stretch>
                  </pic:blipFill>
                  <pic:spPr bwMode="auto">
                    <a:xfrm>
                      <a:off x="0" y="0"/>
                      <a:ext cx="2987040" cy="1532255"/>
                    </a:xfrm>
                    <a:prstGeom prst="rect">
                      <a:avLst/>
                    </a:prstGeom>
                  </pic:spPr>
                </pic:pic>
              </a:graphicData>
            </a:graphic>
          </wp:anchor>
        </w:drawing>
      </w:r>
    </w:p>
    <w:p w:rsidR="002672CC" w:rsidRDefault="002672CC"/>
    <w:p w:rsidR="002672CC" w:rsidRDefault="002672CC"/>
    <w:p w:rsidR="002672CC" w:rsidRDefault="002672CC"/>
    <w:p w:rsidR="002672CC" w:rsidRDefault="002672CC"/>
    <w:p w:rsidR="002672CC" w:rsidRDefault="002672CC"/>
    <w:p w:rsidR="002672CC" w:rsidRDefault="006D456F">
      <w:r>
        <w:t xml:space="preserve">Es wird ein Klang erzeugt, den man anhören kann und </w:t>
      </w:r>
      <w:r w:rsidR="00B04457">
        <w:t>den man auch als Graph</w:t>
      </w:r>
      <w:r>
        <w:t xml:space="preserve"> visualisiert im Programmfenster sieht:</w:t>
      </w:r>
    </w:p>
    <w:p w:rsidR="002672CC" w:rsidRDefault="006D456F">
      <w:r>
        <w:rPr>
          <w:noProof/>
          <w:lang w:eastAsia="zh-CN"/>
        </w:rPr>
        <w:drawing>
          <wp:anchor distT="0" distB="0" distL="0" distR="0" simplePos="0" relativeHeight="4" behindDoc="0" locked="0" layoutInCell="1" allowOverlap="1">
            <wp:simplePos x="0" y="0"/>
            <wp:positionH relativeFrom="column">
              <wp:align>center</wp:align>
            </wp:positionH>
            <wp:positionV relativeFrom="paragraph">
              <wp:posOffset>635</wp:posOffset>
            </wp:positionV>
            <wp:extent cx="4989830" cy="2033905"/>
            <wp:effectExtent l="0" t="0" r="0" b="0"/>
            <wp:wrapSquare wrapText="largest"/>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10"/>
                    <a:stretch>
                      <a:fillRect/>
                    </a:stretch>
                  </pic:blipFill>
                  <pic:spPr bwMode="auto">
                    <a:xfrm>
                      <a:off x="0" y="0"/>
                      <a:ext cx="4989830" cy="2033905"/>
                    </a:xfrm>
                    <a:prstGeom prst="rect">
                      <a:avLst/>
                    </a:prstGeom>
                  </pic:spPr>
                </pic:pic>
              </a:graphicData>
            </a:graphic>
          </wp:anchor>
        </w:drawing>
      </w:r>
    </w:p>
    <w:p w:rsidR="002672CC" w:rsidRDefault="002672CC"/>
    <w:p w:rsidR="002672CC" w:rsidRDefault="002672CC"/>
    <w:p w:rsidR="002672CC" w:rsidRDefault="002672CC"/>
    <w:p w:rsidR="002672CC" w:rsidRDefault="002672CC"/>
    <w:p w:rsidR="002672CC" w:rsidRDefault="002672CC"/>
    <w:p w:rsidR="002672CC" w:rsidRDefault="002672CC"/>
    <w:p w:rsidR="002672CC" w:rsidRDefault="002672CC"/>
    <w:p w:rsidR="002672CC" w:rsidRDefault="006D456F">
      <w:r>
        <w:t>Es handelt sich um eine Sinuswelle, wie bei Einzeltönen üblich. Durch die sehr hohe Auflösung (auf 0,0002 Sekunden genau) sind die einzelnen Datenpunkte gut zu erkennen. Jeder Datenpunkt ist ein kleiner Datensatz aus zwei Angaben: Zeitpunkt und Amplitude. Dies sind genau die Angaben, die bei der CSV-Datei in der Tabelle</w:t>
      </w:r>
      <w:bookmarkStart w:id="0" w:name="_GoBack"/>
      <w:bookmarkEnd w:id="0"/>
      <w:r>
        <w:t xml:space="preserve">nkalkulation zu sehen waren. </w:t>
      </w:r>
      <w:r>
        <w:br w:type="page"/>
      </w:r>
    </w:p>
    <w:p w:rsidR="002672CC" w:rsidRDefault="002672CC"/>
    <w:p w:rsidR="002672CC" w:rsidRDefault="006D456F">
      <w:r>
        <w:rPr>
          <w:b/>
          <w:bCs/>
        </w:rPr>
        <w:t xml:space="preserve">3. </w:t>
      </w:r>
      <w:r>
        <w:t xml:space="preserve">Als nächstes nimmst du eine kleine Sprachnachricht auf. Dies funktioniert einfach über den roten Aufnahme-Button. Im Beispiel wurde “Hallo” gesagt und nach </w:t>
      </w:r>
      <w:r w:rsidR="00B04457">
        <w:t>der Aufzeichnung direkt als Graph</w:t>
      </w:r>
      <w:r>
        <w:t xml:space="preserve"> angezeigt.</w:t>
      </w:r>
    </w:p>
    <w:p w:rsidR="002672CC" w:rsidRDefault="00B04457">
      <w:r>
        <w:rPr>
          <w:noProof/>
          <w:lang w:eastAsia="zh-CN"/>
        </w:rPr>
        <w:drawing>
          <wp:anchor distT="0" distB="0" distL="0" distR="0" simplePos="0" relativeHeight="5" behindDoc="0" locked="0" layoutInCell="1" allowOverlap="1">
            <wp:simplePos x="0" y="0"/>
            <wp:positionH relativeFrom="column">
              <wp:posOffset>1256665</wp:posOffset>
            </wp:positionH>
            <wp:positionV relativeFrom="paragraph">
              <wp:posOffset>36830</wp:posOffset>
            </wp:positionV>
            <wp:extent cx="3247390" cy="3830955"/>
            <wp:effectExtent l="0" t="0" r="0" b="0"/>
            <wp:wrapSquare wrapText="largest"/>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11"/>
                    <a:stretch>
                      <a:fillRect/>
                    </a:stretch>
                  </pic:blipFill>
                  <pic:spPr bwMode="auto">
                    <a:xfrm>
                      <a:off x="0" y="0"/>
                      <a:ext cx="3247390" cy="3830955"/>
                    </a:xfrm>
                    <a:prstGeom prst="rect">
                      <a:avLst/>
                    </a:prstGeom>
                  </pic:spPr>
                </pic:pic>
              </a:graphicData>
            </a:graphic>
          </wp:anchor>
        </w:drawing>
      </w:r>
    </w:p>
    <w:p w:rsidR="002672CC" w:rsidRDefault="002672CC"/>
    <w:p w:rsidR="002672CC" w:rsidRDefault="002672CC"/>
    <w:p w:rsidR="002672CC" w:rsidRDefault="002672CC"/>
    <w:p w:rsidR="002672CC" w:rsidRDefault="002672CC"/>
    <w:p w:rsidR="002672CC" w:rsidRDefault="002672CC"/>
    <w:p w:rsidR="002672CC" w:rsidRDefault="002672CC"/>
    <w:p w:rsidR="002672CC" w:rsidRDefault="002672CC"/>
    <w:p w:rsidR="002672CC" w:rsidRDefault="002672CC"/>
    <w:p w:rsidR="002672CC" w:rsidRDefault="002672CC"/>
    <w:p w:rsidR="002672CC" w:rsidRDefault="002672CC"/>
    <w:p w:rsidR="002672CC" w:rsidRDefault="002672CC"/>
    <w:p w:rsidR="002672CC" w:rsidRDefault="002672CC"/>
    <w:p w:rsidR="002672CC" w:rsidRDefault="002672CC"/>
    <w:p w:rsidR="002672CC" w:rsidRDefault="002672CC"/>
    <w:p w:rsidR="002672CC" w:rsidRDefault="006D456F">
      <w:r>
        <w:t>Wenn du in die Aufnahme hineinzoomst (C</w:t>
      </w:r>
      <w:r w:rsidR="00B04457">
        <w:t>TRL</w:t>
      </w:r>
      <w:r>
        <w:t>+1 oder über das Menü Ansicht/Zoom/Vergrößern), sind wieder Datenpunkte erkennbar. Das heißt auch Sprachnachrichten als digitale Audiodaten lassen sich als eine Menge von Datenpunkten darstellen / repräsentieren.</w:t>
      </w:r>
    </w:p>
    <w:p w:rsidR="002672CC" w:rsidRDefault="006D456F">
      <w:r>
        <w:rPr>
          <w:noProof/>
          <w:lang w:eastAsia="zh-CN"/>
        </w:rPr>
        <w:lastRenderedPageBreak/>
        <w:drawing>
          <wp:anchor distT="0" distB="0" distL="0" distR="0" simplePos="0" relativeHeight="6" behindDoc="0" locked="0" layoutInCell="1" allowOverlap="1">
            <wp:simplePos x="0" y="0"/>
            <wp:positionH relativeFrom="column">
              <wp:align>center</wp:align>
            </wp:positionH>
            <wp:positionV relativeFrom="paragraph">
              <wp:posOffset>635</wp:posOffset>
            </wp:positionV>
            <wp:extent cx="6120130" cy="2551430"/>
            <wp:effectExtent l="0" t="0" r="0" b="0"/>
            <wp:wrapSquare wrapText="largest"/>
            <wp:docPr id="5"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pic:cNvPicPr>
                      <a:picLocks noChangeAspect="1" noChangeArrowheads="1"/>
                    </pic:cNvPicPr>
                  </pic:nvPicPr>
                  <pic:blipFill>
                    <a:blip r:embed="rId12"/>
                    <a:stretch>
                      <a:fillRect/>
                    </a:stretch>
                  </pic:blipFill>
                  <pic:spPr bwMode="auto">
                    <a:xfrm>
                      <a:off x="0" y="0"/>
                      <a:ext cx="6120130" cy="2551430"/>
                    </a:xfrm>
                    <a:prstGeom prst="rect">
                      <a:avLst/>
                    </a:prstGeom>
                  </pic:spPr>
                </pic:pic>
              </a:graphicData>
            </a:graphic>
          </wp:anchor>
        </w:drawing>
      </w:r>
    </w:p>
    <w:sectPr w:rsidR="002672CC">
      <w:headerReference w:type="default" r:id="rId13"/>
      <w:footerReference w:type="default" r:id="rId14"/>
      <w:pgSz w:w="11906" w:h="16838"/>
      <w:pgMar w:top="1417" w:right="1417" w:bottom="1134" w:left="1417" w:header="708"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56F" w:rsidRDefault="006D456F">
      <w:pPr>
        <w:spacing w:after="0" w:line="240" w:lineRule="auto"/>
      </w:pPr>
      <w:r>
        <w:separator/>
      </w:r>
    </w:p>
  </w:endnote>
  <w:endnote w:type="continuationSeparator" w:id="0">
    <w:p w:rsidR="006D456F" w:rsidRDefault="006D4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88" w:rsidRPr="00051E88" w:rsidRDefault="00051E88" w:rsidP="00051E88">
    <w:pPr>
      <w:pStyle w:val="Fuzeile"/>
      <w:jc w:val="right"/>
      <w:rPr>
        <w:sz w:val="20"/>
        <w:szCs w:val="20"/>
      </w:rPr>
    </w:pPr>
    <w:r w:rsidRPr="00051E88">
      <w:rPr>
        <w:sz w:val="20"/>
        <w:szCs w:val="20"/>
      </w:rPr>
      <w:t>Arbeitsblatt 1</w:t>
    </w:r>
    <w:r w:rsidRPr="00051E88">
      <w:rPr>
        <w:sz w:val="20"/>
        <w:szCs w:val="20"/>
      </w:rPr>
      <w:br/>
      <w:t xml:space="preserve">Dieses Material </w:t>
    </w:r>
    <w:r w:rsidRPr="00051E88">
      <w:rPr>
        <w:sz w:val="20"/>
        <w:szCs w:val="20"/>
      </w:rPr>
      <w:t xml:space="preserve">wurde erstellt von Hauke </w:t>
    </w:r>
    <w:proofErr w:type="spellStart"/>
    <w:r w:rsidRPr="00051E88">
      <w:rPr>
        <w:sz w:val="20"/>
        <w:szCs w:val="20"/>
      </w:rPr>
      <w:t>Morisse</w:t>
    </w:r>
    <w:proofErr w:type="spellEnd"/>
    <w:r w:rsidRPr="00051E88">
      <w:rPr>
        <w:sz w:val="20"/>
        <w:szCs w:val="20"/>
      </w:rPr>
      <w:t xml:space="preserve"> und Torsten Otto</w:t>
    </w:r>
    <w:r w:rsidRPr="00051E88">
      <w:rPr>
        <w:sz w:val="20"/>
        <w:szCs w:val="20"/>
      </w:rPr>
      <w:t xml:space="preserve"> und steht unter der Lizenz </w:t>
    </w:r>
    <w:hyperlink r:id="rId1" w:history="1">
      <w:r w:rsidRPr="00051E88">
        <w:rPr>
          <w:rStyle w:val="Hyperlink"/>
          <w:sz w:val="20"/>
          <w:szCs w:val="20"/>
        </w:rPr>
        <w:t>CC BY-NC-SA 3.0</w:t>
      </w:r>
    </w:hyperlink>
  </w:p>
  <w:p w:rsidR="00051E88" w:rsidRPr="00051E88" w:rsidRDefault="00051E88" w:rsidP="00051E88">
    <w:pPr>
      <w:pStyle w:val="Fuzeile"/>
      <w:jc w:val="right"/>
      <w:rPr>
        <w:sz w:val="20"/>
        <w:szCs w:val="20"/>
      </w:rPr>
    </w:pPr>
    <w:r w:rsidRPr="00051E88">
      <w:rPr>
        <w:noProof/>
        <w:sz w:val="20"/>
        <w:szCs w:val="20"/>
      </w:rPr>
      <w:drawing>
        <wp:inline distT="0" distB="0" distL="0" distR="0" wp14:anchorId="4197E66D" wp14:editId="7B6FC274">
          <wp:extent cx="1113790" cy="389255"/>
          <wp:effectExtent l="0" t="0" r="3810" b="0"/>
          <wp:docPr id="6"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p w:rsidR="00051E88" w:rsidRDefault="00051E8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56F" w:rsidRDefault="006D456F">
      <w:pPr>
        <w:spacing w:after="0" w:line="240" w:lineRule="auto"/>
      </w:pPr>
      <w:r>
        <w:separator/>
      </w:r>
    </w:p>
  </w:footnote>
  <w:footnote w:type="continuationSeparator" w:id="0">
    <w:p w:rsidR="006D456F" w:rsidRDefault="006D45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2CC" w:rsidRDefault="006D456F">
    <w:pPr>
      <w:pStyle w:val="Kopfzeile"/>
    </w:pPr>
    <w:r>
      <w:rPr>
        <w:b/>
        <w:sz w:val="24"/>
        <w:szCs w:val="24"/>
        <w:lang w:eastAsia="zh-CN"/>
      </w:rPr>
      <w:t>Wie funktionieren Sprachnachrichten</w:t>
    </w:r>
    <w:r>
      <w:rPr>
        <w:sz w:val="24"/>
        <w:szCs w:val="24"/>
        <w:lang w:eastAsia="zh-CN"/>
      </w:rPr>
      <w:t xml:space="preserve">                                  </w:t>
    </w:r>
    <w:r>
      <w:rPr>
        <w:sz w:val="24"/>
        <w:szCs w:val="24"/>
        <w:lang w:eastAsia="zh-CN"/>
      </w:rPr>
      <w:tab/>
      <w:t xml:space="preserve">                             Arbeitsblatt „</w:t>
    </w:r>
    <w:proofErr w:type="spellStart"/>
    <w:r>
      <w:rPr>
        <w:sz w:val="24"/>
        <w:szCs w:val="24"/>
        <w:lang w:eastAsia="zh-CN"/>
      </w:rPr>
      <w:t>Audacity</w:t>
    </w:r>
    <w:proofErr w:type="spellEnd"/>
    <w:r>
      <w:rPr>
        <w:sz w:val="24"/>
        <w:szCs w:val="24"/>
        <w:lang w:eastAsia="zh-CN"/>
      </w:rPr>
      <w:t>“</w:t>
    </w:r>
  </w:p>
  <w:p w:rsidR="002672CC" w:rsidRDefault="006D456F">
    <w:pPr>
      <w:pStyle w:val="Kopfzeile"/>
    </w:pPr>
    <w:r>
      <w:rPr>
        <w:sz w:val="24"/>
        <w:szCs w:val="24"/>
        <w:lang w:eastAsia="zh-CN"/>
      </w:rPr>
      <w:t xml:space="preserve">Fach: Informatik                  </w:t>
    </w:r>
    <w:r>
      <w:rPr>
        <w:sz w:val="24"/>
        <w:szCs w:val="24"/>
        <w:lang w:eastAsia="zh-CN"/>
      </w:rPr>
      <w:tab/>
      <w:t xml:space="preserve">      Thema: Digitalsignale</w:t>
    </w:r>
    <w:r>
      <w:rPr>
        <w:sz w:val="24"/>
        <w:szCs w:val="24"/>
        <w:lang w:eastAsia="zh-C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2CC"/>
    <w:rsid w:val="00051E88"/>
    <w:rsid w:val="002672CC"/>
    <w:rsid w:val="006D456F"/>
    <w:rsid w:val="00B04457"/>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6C81"/>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basedOn w:val="Absatz-Standardschriftart"/>
    <w:uiPriority w:val="99"/>
    <w:unhideWhenUsed/>
    <w:rsid w:val="00562960"/>
    <w:rPr>
      <w:color w:val="0563C1"/>
      <w:u w:val="single"/>
    </w:rPr>
  </w:style>
  <w:style w:type="character" w:customStyle="1" w:styleId="KopfzeileZchn">
    <w:name w:val="Kopfzeile Zchn"/>
    <w:basedOn w:val="Absatz-Standardschriftart"/>
    <w:link w:val="Kopfzeile"/>
    <w:uiPriority w:val="99"/>
    <w:qFormat/>
    <w:rsid w:val="003A7575"/>
    <w:rPr>
      <w:sz w:val="22"/>
      <w:szCs w:val="22"/>
      <w:lang w:eastAsia="en-US"/>
    </w:rPr>
  </w:style>
  <w:style w:type="character" w:customStyle="1" w:styleId="FuzeileZchn">
    <w:name w:val="Fußzeile Zchn"/>
    <w:basedOn w:val="Absatz-Standardschriftart"/>
    <w:link w:val="Fuzeile"/>
    <w:uiPriority w:val="99"/>
    <w:qFormat/>
    <w:rsid w:val="003A7575"/>
    <w:rPr>
      <w:sz w:val="22"/>
      <w:szCs w:val="22"/>
      <w:lang w:eastAsia="en-US"/>
    </w:rPr>
  </w:style>
  <w:style w:type="character" w:styleId="Kommentarzeichen">
    <w:name w:val="annotation reference"/>
    <w:basedOn w:val="Absatz-Standardschriftart"/>
    <w:uiPriority w:val="99"/>
    <w:semiHidden/>
    <w:unhideWhenUsed/>
    <w:qFormat/>
    <w:rsid w:val="00E85D2A"/>
    <w:rPr>
      <w:sz w:val="16"/>
      <w:szCs w:val="16"/>
    </w:rPr>
  </w:style>
  <w:style w:type="character" w:customStyle="1" w:styleId="KommentartextZchn">
    <w:name w:val="Kommentartext Zchn"/>
    <w:basedOn w:val="Absatz-Standardschriftart"/>
    <w:link w:val="Kommentartext"/>
    <w:uiPriority w:val="99"/>
    <w:semiHidden/>
    <w:qFormat/>
    <w:rsid w:val="00E85D2A"/>
    <w:rPr>
      <w:lang w:eastAsia="en-US"/>
    </w:rPr>
  </w:style>
  <w:style w:type="character" w:customStyle="1" w:styleId="KommentarthemaZchn">
    <w:name w:val="Kommentarthema Zchn"/>
    <w:basedOn w:val="KommentartextZchn"/>
    <w:link w:val="Kommentarthema"/>
    <w:uiPriority w:val="99"/>
    <w:semiHidden/>
    <w:qFormat/>
    <w:rsid w:val="00E85D2A"/>
    <w:rPr>
      <w:b/>
      <w:bCs/>
      <w:lang w:eastAsia="en-US"/>
    </w:rPr>
  </w:style>
  <w:style w:type="character" w:customStyle="1" w:styleId="SprechblasentextZchn">
    <w:name w:val="Sprechblasentext Zchn"/>
    <w:basedOn w:val="Absatz-Standardschriftart"/>
    <w:link w:val="Sprechblasentext"/>
    <w:uiPriority w:val="99"/>
    <w:semiHidden/>
    <w:qFormat/>
    <w:rsid w:val="00E85D2A"/>
    <w:rPr>
      <w:rFonts w:ascii="Tahoma" w:hAnsi="Tahoma" w:cs="Tahoma"/>
      <w:sz w:val="16"/>
      <w:szCs w:val="16"/>
      <w:lang w:eastAsia="en-US"/>
    </w:rPr>
  </w:style>
  <w:style w:type="character" w:styleId="BesuchterHyperlink">
    <w:name w:val="FollowedHyperlink"/>
    <w:basedOn w:val="Absatz-Standardschriftart"/>
    <w:uiPriority w:val="99"/>
    <w:semiHidden/>
    <w:unhideWhenUsed/>
    <w:qFormat/>
    <w:rsid w:val="00035690"/>
    <w:rPr>
      <w:color w:val="954F72" w:themeColor="followedHyperlink"/>
      <w:u w:val="single"/>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Calibri" w:cs="Times New Roman"/>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Calibri"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b/>
    </w:rPr>
  </w:style>
  <w:style w:type="character" w:customStyle="1" w:styleId="ListLabel35">
    <w:name w:val="ListLabel 35"/>
    <w:qFormat/>
    <w:rPr>
      <w:rFonts w:eastAsia="Calibri" w:cs="Arial"/>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paragraph" w:customStyle="1" w:styleId="Heading">
    <w:name w:val="Heading"/>
    <w:basedOn w:val="Standard"/>
    <w:next w:val="Textkrper"/>
    <w:qFormat/>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styleId="Listenabsatz">
    <w:name w:val="List Paragraph"/>
    <w:basedOn w:val="Standard"/>
    <w:uiPriority w:val="34"/>
    <w:qFormat/>
    <w:rsid w:val="00D133D2"/>
    <w:pPr>
      <w:ind w:left="720"/>
      <w:contextualSpacing/>
    </w:pPr>
  </w:style>
  <w:style w:type="paragraph" w:styleId="Kopfzeile">
    <w:name w:val="header"/>
    <w:basedOn w:val="Standard"/>
    <w:link w:val="KopfzeileZchn"/>
    <w:uiPriority w:val="99"/>
    <w:unhideWhenUsed/>
    <w:rsid w:val="003A7575"/>
    <w:pPr>
      <w:tabs>
        <w:tab w:val="center" w:pos="4536"/>
        <w:tab w:val="right" w:pos="9072"/>
      </w:tabs>
    </w:pPr>
  </w:style>
  <w:style w:type="paragraph" w:styleId="Fuzeile">
    <w:name w:val="footer"/>
    <w:basedOn w:val="Standard"/>
    <w:link w:val="FuzeileZchn"/>
    <w:uiPriority w:val="99"/>
    <w:unhideWhenUsed/>
    <w:rsid w:val="003A7575"/>
    <w:pPr>
      <w:tabs>
        <w:tab w:val="center" w:pos="4536"/>
        <w:tab w:val="right" w:pos="9072"/>
      </w:tabs>
    </w:pPr>
  </w:style>
  <w:style w:type="paragraph" w:styleId="Kommentartext">
    <w:name w:val="annotation text"/>
    <w:basedOn w:val="Standard"/>
    <w:link w:val="KommentartextZchn"/>
    <w:uiPriority w:val="99"/>
    <w:semiHidden/>
    <w:unhideWhenUsed/>
    <w:qFormat/>
    <w:rsid w:val="00E85D2A"/>
    <w:rPr>
      <w:sz w:val="20"/>
      <w:szCs w:val="20"/>
    </w:rPr>
  </w:style>
  <w:style w:type="paragraph" w:styleId="Kommentarthema">
    <w:name w:val="annotation subject"/>
    <w:basedOn w:val="Kommentartext"/>
    <w:link w:val="KommentarthemaZchn"/>
    <w:uiPriority w:val="99"/>
    <w:semiHidden/>
    <w:unhideWhenUsed/>
    <w:qFormat/>
    <w:rsid w:val="00E85D2A"/>
    <w:rPr>
      <w:b/>
      <w:bCs/>
    </w:rPr>
  </w:style>
  <w:style w:type="paragraph" w:styleId="Sprechblasentext">
    <w:name w:val="Balloon Text"/>
    <w:basedOn w:val="Standard"/>
    <w:link w:val="SprechblasentextZchn"/>
    <w:uiPriority w:val="99"/>
    <w:semiHidden/>
    <w:unhideWhenUsed/>
    <w:qFormat/>
    <w:rsid w:val="00E85D2A"/>
    <w:pPr>
      <w:spacing w:after="0" w:line="240" w:lineRule="auto"/>
    </w:pPr>
    <w:rPr>
      <w:rFonts w:ascii="Tahoma" w:hAnsi="Tahoma" w:cs="Tahoma"/>
      <w:sz w:val="16"/>
      <w:szCs w:val="16"/>
    </w:rPr>
  </w:style>
  <w:style w:type="paragraph" w:styleId="StandardWeb">
    <w:name w:val="Normal (Web)"/>
    <w:basedOn w:val="Standard"/>
    <w:uiPriority w:val="99"/>
    <w:semiHidden/>
    <w:unhideWhenUsed/>
    <w:qFormat/>
    <w:rsid w:val="001447E5"/>
    <w:pPr>
      <w:spacing w:beforeAutospacing="1" w:afterAutospacing="1" w:line="240" w:lineRule="auto"/>
    </w:pPr>
    <w:rPr>
      <w:rFonts w:ascii="Times New Roman" w:hAnsi="Times New Roman"/>
      <w:sz w:val="24"/>
      <w:szCs w:val="24"/>
      <w:lang w:eastAsia="de-DE"/>
    </w:rPr>
  </w:style>
  <w:style w:type="table" w:styleId="Tabellenraster">
    <w:name w:val="Table Grid"/>
    <w:basedOn w:val="NormaleTabelle"/>
    <w:uiPriority w:val="39"/>
    <w:rsid w:val="00A1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51E8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6C81"/>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basedOn w:val="Absatz-Standardschriftart"/>
    <w:uiPriority w:val="99"/>
    <w:unhideWhenUsed/>
    <w:rsid w:val="00562960"/>
    <w:rPr>
      <w:color w:val="0563C1"/>
      <w:u w:val="single"/>
    </w:rPr>
  </w:style>
  <w:style w:type="character" w:customStyle="1" w:styleId="KopfzeileZchn">
    <w:name w:val="Kopfzeile Zchn"/>
    <w:basedOn w:val="Absatz-Standardschriftart"/>
    <w:link w:val="Kopfzeile"/>
    <w:uiPriority w:val="99"/>
    <w:qFormat/>
    <w:rsid w:val="003A7575"/>
    <w:rPr>
      <w:sz w:val="22"/>
      <w:szCs w:val="22"/>
      <w:lang w:eastAsia="en-US"/>
    </w:rPr>
  </w:style>
  <w:style w:type="character" w:customStyle="1" w:styleId="FuzeileZchn">
    <w:name w:val="Fußzeile Zchn"/>
    <w:basedOn w:val="Absatz-Standardschriftart"/>
    <w:link w:val="Fuzeile"/>
    <w:uiPriority w:val="99"/>
    <w:qFormat/>
    <w:rsid w:val="003A7575"/>
    <w:rPr>
      <w:sz w:val="22"/>
      <w:szCs w:val="22"/>
      <w:lang w:eastAsia="en-US"/>
    </w:rPr>
  </w:style>
  <w:style w:type="character" w:styleId="Kommentarzeichen">
    <w:name w:val="annotation reference"/>
    <w:basedOn w:val="Absatz-Standardschriftart"/>
    <w:uiPriority w:val="99"/>
    <w:semiHidden/>
    <w:unhideWhenUsed/>
    <w:qFormat/>
    <w:rsid w:val="00E85D2A"/>
    <w:rPr>
      <w:sz w:val="16"/>
      <w:szCs w:val="16"/>
    </w:rPr>
  </w:style>
  <w:style w:type="character" w:customStyle="1" w:styleId="KommentartextZchn">
    <w:name w:val="Kommentartext Zchn"/>
    <w:basedOn w:val="Absatz-Standardschriftart"/>
    <w:link w:val="Kommentartext"/>
    <w:uiPriority w:val="99"/>
    <w:semiHidden/>
    <w:qFormat/>
    <w:rsid w:val="00E85D2A"/>
    <w:rPr>
      <w:lang w:eastAsia="en-US"/>
    </w:rPr>
  </w:style>
  <w:style w:type="character" w:customStyle="1" w:styleId="KommentarthemaZchn">
    <w:name w:val="Kommentarthema Zchn"/>
    <w:basedOn w:val="KommentartextZchn"/>
    <w:link w:val="Kommentarthema"/>
    <w:uiPriority w:val="99"/>
    <w:semiHidden/>
    <w:qFormat/>
    <w:rsid w:val="00E85D2A"/>
    <w:rPr>
      <w:b/>
      <w:bCs/>
      <w:lang w:eastAsia="en-US"/>
    </w:rPr>
  </w:style>
  <w:style w:type="character" w:customStyle="1" w:styleId="SprechblasentextZchn">
    <w:name w:val="Sprechblasentext Zchn"/>
    <w:basedOn w:val="Absatz-Standardschriftart"/>
    <w:link w:val="Sprechblasentext"/>
    <w:uiPriority w:val="99"/>
    <w:semiHidden/>
    <w:qFormat/>
    <w:rsid w:val="00E85D2A"/>
    <w:rPr>
      <w:rFonts w:ascii="Tahoma" w:hAnsi="Tahoma" w:cs="Tahoma"/>
      <w:sz w:val="16"/>
      <w:szCs w:val="16"/>
      <w:lang w:eastAsia="en-US"/>
    </w:rPr>
  </w:style>
  <w:style w:type="character" w:styleId="BesuchterHyperlink">
    <w:name w:val="FollowedHyperlink"/>
    <w:basedOn w:val="Absatz-Standardschriftart"/>
    <w:uiPriority w:val="99"/>
    <w:semiHidden/>
    <w:unhideWhenUsed/>
    <w:qFormat/>
    <w:rsid w:val="00035690"/>
    <w:rPr>
      <w:color w:val="954F72" w:themeColor="followedHyperlink"/>
      <w:u w:val="single"/>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Calibri" w:cs="Times New Roman"/>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Calibri"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b/>
    </w:rPr>
  </w:style>
  <w:style w:type="character" w:customStyle="1" w:styleId="ListLabel35">
    <w:name w:val="ListLabel 35"/>
    <w:qFormat/>
    <w:rPr>
      <w:rFonts w:eastAsia="Calibri" w:cs="Arial"/>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paragraph" w:customStyle="1" w:styleId="Heading">
    <w:name w:val="Heading"/>
    <w:basedOn w:val="Standard"/>
    <w:next w:val="Textkrper"/>
    <w:qFormat/>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styleId="Listenabsatz">
    <w:name w:val="List Paragraph"/>
    <w:basedOn w:val="Standard"/>
    <w:uiPriority w:val="34"/>
    <w:qFormat/>
    <w:rsid w:val="00D133D2"/>
    <w:pPr>
      <w:ind w:left="720"/>
      <w:contextualSpacing/>
    </w:pPr>
  </w:style>
  <w:style w:type="paragraph" w:styleId="Kopfzeile">
    <w:name w:val="header"/>
    <w:basedOn w:val="Standard"/>
    <w:link w:val="KopfzeileZchn"/>
    <w:uiPriority w:val="99"/>
    <w:unhideWhenUsed/>
    <w:rsid w:val="003A7575"/>
    <w:pPr>
      <w:tabs>
        <w:tab w:val="center" w:pos="4536"/>
        <w:tab w:val="right" w:pos="9072"/>
      </w:tabs>
    </w:pPr>
  </w:style>
  <w:style w:type="paragraph" w:styleId="Fuzeile">
    <w:name w:val="footer"/>
    <w:basedOn w:val="Standard"/>
    <w:link w:val="FuzeileZchn"/>
    <w:uiPriority w:val="99"/>
    <w:unhideWhenUsed/>
    <w:rsid w:val="003A7575"/>
    <w:pPr>
      <w:tabs>
        <w:tab w:val="center" w:pos="4536"/>
        <w:tab w:val="right" w:pos="9072"/>
      </w:tabs>
    </w:pPr>
  </w:style>
  <w:style w:type="paragraph" w:styleId="Kommentartext">
    <w:name w:val="annotation text"/>
    <w:basedOn w:val="Standard"/>
    <w:link w:val="KommentartextZchn"/>
    <w:uiPriority w:val="99"/>
    <w:semiHidden/>
    <w:unhideWhenUsed/>
    <w:qFormat/>
    <w:rsid w:val="00E85D2A"/>
    <w:rPr>
      <w:sz w:val="20"/>
      <w:szCs w:val="20"/>
    </w:rPr>
  </w:style>
  <w:style w:type="paragraph" w:styleId="Kommentarthema">
    <w:name w:val="annotation subject"/>
    <w:basedOn w:val="Kommentartext"/>
    <w:link w:val="KommentarthemaZchn"/>
    <w:uiPriority w:val="99"/>
    <w:semiHidden/>
    <w:unhideWhenUsed/>
    <w:qFormat/>
    <w:rsid w:val="00E85D2A"/>
    <w:rPr>
      <w:b/>
      <w:bCs/>
    </w:rPr>
  </w:style>
  <w:style w:type="paragraph" w:styleId="Sprechblasentext">
    <w:name w:val="Balloon Text"/>
    <w:basedOn w:val="Standard"/>
    <w:link w:val="SprechblasentextZchn"/>
    <w:uiPriority w:val="99"/>
    <w:semiHidden/>
    <w:unhideWhenUsed/>
    <w:qFormat/>
    <w:rsid w:val="00E85D2A"/>
    <w:pPr>
      <w:spacing w:after="0" w:line="240" w:lineRule="auto"/>
    </w:pPr>
    <w:rPr>
      <w:rFonts w:ascii="Tahoma" w:hAnsi="Tahoma" w:cs="Tahoma"/>
      <w:sz w:val="16"/>
      <w:szCs w:val="16"/>
    </w:rPr>
  </w:style>
  <w:style w:type="paragraph" w:styleId="StandardWeb">
    <w:name w:val="Normal (Web)"/>
    <w:basedOn w:val="Standard"/>
    <w:uiPriority w:val="99"/>
    <w:semiHidden/>
    <w:unhideWhenUsed/>
    <w:qFormat/>
    <w:rsid w:val="001447E5"/>
    <w:pPr>
      <w:spacing w:beforeAutospacing="1" w:afterAutospacing="1" w:line="240" w:lineRule="auto"/>
    </w:pPr>
    <w:rPr>
      <w:rFonts w:ascii="Times New Roman" w:hAnsi="Times New Roman"/>
      <w:sz w:val="24"/>
      <w:szCs w:val="24"/>
      <w:lang w:eastAsia="de-DE"/>
    </w:rPr>
  </w:style>
  <w:style w:type="table" w:styleId="Tabellenraster">
    <w:name w:val="Table Grid"/>
    <w:basedOn w:val="NormaleTabelle"/>
    <w:uiPriority w:val="39"/>
    <w:rsid w:val="00A1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51E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1E6432-F135-4022-8109-D598B9AAA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158</Words>
  <Characters>998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Puderbach, Thorsten</cp:lastModifiedBy>
  <cp:revision>8</cp:revision>
  <cp:lastPrinted>2018-07-11T19:56:00Z</cp:lastPrinted>
  <dcterms:created xsi:type="dcterms:W3CDTF">2018-06-05T08:30:00Z</dcterms:created>
  <dcterms:modified xsi:type="dcterms:W3CDTF">2018-07-11T19:56:00Z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