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F583" w14:textId="78F3FA89" w:rsidR="004D078E" w:rsidRPr="00281F5D" w:rsidRDefault="008C27AF" w:rsidP="00281F5D">
      <w:pPr>
        <w:jc w:val="both"/>
        <w:rPr>
          <w:rFonts w:ascii="Calibri Light" w:hAnsi="Calibri Light" w:cs="Times New Roman"/>
          <w:sz w:val="22"/>
          <w:szCs w:val="22"/>
        </w:rPr>
      </w:pPr>
      <w:bookmarkStart w:id="0" w:name="_GoBack"/>
      <w:bookmarkEnd w:id="0"/>
      <w:r w:rsidRPr="00281F5D">
        <w:rPr>
          <w:rFonts w:ascii="Calibri Light" w:hAnsi="Calibri Light" w:cs="Times New Roman"/>
          <w:sz w:val="22"/>
          <w:szCs w:val="22"/>
        </w:rPr>
        <w:t xml:space="preserve">Als Vorschlag für einen Einstieg bietet dieser Baustein </w:t>
      </w:r>
      <w:r w:rsidR="00281F5D" w:rsidRPr="00281F5D">
        <w:rPr>
          <w:rFonts w:ascii="Calibri Light" w:hAnsi="Calibri Light" w:cs="Times New Roman"/>
          <w:sz w:val="22"/>
          <w:szCs w:val="22"/>
        </w:rPr>
        <w:t>ein zweiseitiges Arbeitsblatt mit einem Auszug</w:t>
      </w:r>
      <w:r w:rsidRPr="00281F5D">
        <w:rPr>
          <w:rFonts w:ascii="Calibri Light" w:hAnsi="Calibri Light" w:cs="Times New Roman"/>
          <w:sz w:val="22"/>
          <w:szCs w:val="22"/>
        </w:rPr>
        <w:t xml:space="preserve"> aus </w:t>
      </w:r>
      <w:r w:rsidR="00281F5D" w:rsidRPr="00281F5D">
        <w:rPr>
          <w:rFonts w:ascii="Calibri Light" w:hAnsi="Calibri Light" w:cs="Times New Roman"/>
          <w:sz w:val="22"/>
          <w:szCs w:val="22"/>
        </w:rPr>
        <w:t xml:space="preserve">Willi </w:t>
      </w:r>
      <w:proofErr w:type="spellStart"/>
      <w:r w:rsidR="00281F5D" w:rsidRPr="00281F5D">
        <w:rPr>
          <w:rFonts w:ascii="Calibri Light" w:hAnsi="Calibri Light" w:cs="Times New Roman"/>
          <w:sz w:val="22"/>
          <w:szCs w:val="22"/>
        </w:rPr>
        <w:t>Bredels</w:t>
      </w:r>
      <w:proofErr w:type="spellEnd"/>
      <w:r w:rsidR="00281F5D" w:rsidRPr="00281F5D">
        <w:rPr>
          <w:rFonts w:ascii="Calibri Light" w:hAnsi="Calibri Light" w:cs="Times New Roman"/>
          <w:sz w:val="22"/>
          <w:szCs w:val="22"/>
        </w:rPr>
        <w:t xml:space="preserve"> Roman „die Prüfung“ an.</w:t>
      </w:r>
    </w:p>
    <w:p w14:paraId="21D4808E" w14:textId="42DF46CA" w:rsidR="008C27AF" w:rsidRPr="00281F5D" w:rsidRDefault="008C27AF" w:rsidP="00FD4645">
      <w:pPr>
        <w:jc w:val="both"/>
        <w:rPr>
          <w:rFonts w:ascii="Calibri Light" w:hAnsi="Calibri Light" w:cs="Times New Roman"/>
          <w:sz w:val="22"/>
          <w:szCs w:val="22"/>
        </w:rPr>
      </w:pPr>
      <w:r w:rsidRPr="00281F5D">
        <w:rPr>
          <w:rFonts w:ascii="Calibri Light" w:hAnsi="Calibri Light" w:cs="Times New Roman"/>
          <w:sz w:val="22"/>
          <w:szCs w:val="22"/>
        </w:rPr>
        <w:t xml:space="preserve">Die </w:t>
      </w:r>
      <w:r w:rsidR="007C656D" w:rsidRPr="00281F5D">
        <w:rPr>
          <w:rFonts w:ascii="Calibri Light" w:hAnsi="Calibri Light" w:cs="Times New Roman"/>
          <w:sz w:val="22"/>
          <w:szCs w:val="22"/>
        </w:rPr>
        <w:t xml:space="preserve">folgende </w:t>
      </w:r>
      <w:r w:rsidRPr="00281F5D">
        <w:rPr>
          <w:rFonts w:ascii="Calibri Light" w:hAnsi="Calibri Light" w:cs="Times New Roman"/>
          <w:sz w:val="22"/>
          <w:szCs w:val="22"/>
        </w:rPr>
        <w:t>Kontextualisierung</w:t>
      </w:r>
      <w:r w:rsidR="00281F5D" w:rsidRPr="00281F5D">
        <w:rPr>
          <w:rFonts w:ascii="Calibri Light" w:hAnsi="Calibri Light" w:cs="Times New Roman"/>
          <w:sz w:val="22"/>
          <w:szCs w:val="22"/>
        </w:rPr>
        <w:t>, die teilweise in das Arbeitsblatt integriert wurde,</w:t>
      </w:r>
      <w:r w:rsidRPr="00281F5D">
        <w:rPr>
          <w:rFonts w:ascii="Calibri Light" w:hAnsi="Calibri Light" w:cs="Times New Roman"/>
          <w:sz w:val="22"/>
          <w:szCs w:val="22"/>
        </w:rPr>
        <w:t xml:space="preserve"> wurde von der primären Autorin des Bausteins</w:t>
      </w:r>
      <w:r w:rsidRPr="00281F5D">
        <w:rPr>
          <w:rStyle w:val="Funotenzeichen"/>
          <w:rFonts w:ascii="Calibri Light" w:hAnsi="Calibri Light" w:cs="Times New Roman"/>
          <w:sz w:val="22"/>
          <w:szCs w:val="22"/>
        </w:rPr>
        <w:footnoteReference w:id="1"/>
      </w:r>
      <w:r w:rsidRPr="00281F5D">
        <w:rPr>
          <w:rFonts w:ascii="Calibri Light" w:hAnsi="Calibri Light" w:cs="Times New Roman"/>
          <w:sz w:val="22"/>
          <w:szCs w:val="22"/>
        </w:rPr>
        <w:t xml:space="preserve"> formuliert und basiert auf dem persönlichen Lektüreeindruck.</w:t>
      </w:r>
    </w:p>
    <w:p w14:paraId="70548985" w14:textId="77777777" w:rsidR="008C27AF" w:rsidRPr="00281F5D" w:rsidRDefault="008C27AF" w:rsidP="00FD4645">
      <w:pPr>
        <w:jc w:val="both"/>
        <w:rPr>
          <w:rFonts w:ascii="Calibri Light" w:hAnsi="Calibri Light" w:cs="Times New Roman"/>
          <w:sz w:val="22"/>
          <w:szCs w:val="22"/>
        </w:rPr>
      </w:pPr>
    </w:p>
    <w:p w14:paraId="762CAD85" w14:textId="77777777" w:rsidR="008C27AF" w:rsidRPr="00281F5D" w:rsidRDefault="007C656D" w:rsidP="00281F5D">
      <w:pPr>
        <w:pBdr>
          <w:bottom w:val="single" w:sz="4" w:space="1" w:color="auto"/>
        </w:pBdr>
        <w:jc w:val="both"/>
        <w:rPr>
          <w:rFonts w:ascii="Calibri Light" w:hAnsi="Calibri Light" w:cs="Times New Roman"/>
          <w:b/>
          <w:sz w:val="22"/>
          <w:szCs w:val="22"/>
        </w:rPr>
      </w:pPr>
      <w:r w:rsidRPr="00281F5D">
        <w:rPr>
          <w:rFonts w:ascii="Calibri Light" w:hAnsi="Calibri Light" w:cs="Times New Roman"/>
          <w:b/>
          <w:sz w:val="22"/>
          <w:szCs w:val="22"/>
        </w:rPr>
        <w:t>Kontextualisierung</w:t>
      </w:r>
    </w:p>
    <w:p w14:paraId="705340EA" w14:textId="77777777" w:rsidR="00281F5D" w:rsidRDefault="00281F5D" w:rsidP="00FD4645">
      <w:pPr>
        <w:jc w:val="both"/>
        <w:rPr>
          <w:rFonts w:ascii="Calibri Light" w:hAnsi="Calibri Light" w:cs="Times New Roman"/>
          <w:sz w:val="22"/>
          <w:szCs w:val="22"/>
        </w:rPr>
      </w:pPr>
    </w:p>
    <w:p w14:paraId="32B379FE" w14:textId="3513DD56" w:rsidR="008C27AF" w:rsidRPr="00281F5D" w:rsidRDefault="00281F5D" w:rsidP="00FD4645">
      <w:pPr>
        <w:jc w:val="both"/>
        <w:rPr>
          <w:rFonts w:ascii="Calibri Light" w:eastAsia="Times New Roman" w:hAnsi="Calibri Light" w:cs="Times New Roman"/>
          <w:sz w:val="22"/>
          <w:szCs w:val="22"/>
        </w:rPr>
      </w:pPr>
      <w:r w:rsidRPr="00281F5D">
        <w:rPr>
          <w:rFonts w:ascii="Calibri Light" w:hAnsi="Calibri Light" w:cs="Times New Roman"/>
          <w:sz w:val="22"/>
          <w:szCs w:val="22"/>
        </w:rPr>
        <w:t xml:space="preserve">Der dokumentarische Roman </w:t>
      </w:r>
      <w:r w:rsidRPr="00281F5D">
        <w:rPr>
          <w:rFonts w:ascii="Calibri Light" w:hAnsi="Calibri Light" w:cs="Times New Roman"/>
          <w:i/>
          <w:sz w:val="22"/>
          <w:szCs w:val="22"/>
        </w:rPr>
        <w:t>Die Prüfung</w:t>
      </w:r>
      <w:r w:rsidRPr="00281F5D">
        <w:rPr>
          <w:rFonts w:ascii="Calibri Light" w:hAnsi="Calibri Light" w:cs="Times New Roman"/>
          <w:sz w:val="22"/>
          <w:szCs w:val="22"/>
        </w:rPr>
        <w:t xml:space="preserve"> von Willi </w:t>
      </w:r>
      <w:proofErr w:type="spellStart"/>
      <w:r w:rsidRPr="00281F5D">
        <w:rPr>
          <w:rFonts w:ascii="Calibri Light" w:hAnsi="Calibri Light" w:cs="Times New Roman"/>
          <w:sz w:val="22"/>
          <w:szCs w:val="22"/>
        </w:rPr>
        <w:t>Bredel</w:t>
      </w:r>
      <w:proofErr w:type="spellEnd"/>
      <w:r w:rsidRPr="00281F5D">
        <w:rPr>
          <w:rFonts w:ascii="Calibri Light" w:hAnsi="Calibri Light" w:cs="Times New Roman"/>
          <w:sz w:val="22"/>
          <w:szCs w:val="22"/>
        </w:rPr>
        <w:t xml:space="preserve"> erschien 1934 in London. </w:t>
      </w:r>
      <w:proofErr w:type="spellStart"/>
      <w:r w:rsidRPr="00281F5D">
        <w:rPr>
          <w:rFonts w:ascii="Calibri Light" w:hAnsi="Calibri Light" w:cs="Times New Roman"/>
          <w:sz w:val="22"/>
          <w:szCs w:val="22"/>
        </w:rPr>
        <w:t>Bredel</w:t>
      </w:r>
      <w:proofErr w:type="spellEnd"/>
      <w:r w:rsidRPr="00281F5D">
        <w:rPr>
          <w:rFonts w:ascii="Calibri Light" w:hAnsi="Calibri Light" w:cs="Times New Roman"/>
          <w:sz w:val="22"/>
          <w:szCs w:val="22"/>
        </w:rPr>
        <w:t xml:space="preserve"> entwirft hierin ein realitätsnahes Bild von den Misshandlungen und allgemeinen Zuständen im KZ Fuhlsbüttel in den 30er Jahren. Der Lesende folgt den auf Grundlage von </w:t>
      </w:r>
      <w:proofErr w:type="spellStart"/>
      <w:r w:rsidRPr="00281F5D">
        <w:rPr>
          <w:rFonts w:ascii="Calibri Light" w:hAnsi="Calibri Light" w:cs="Times New Roman"/>
          <w:sz w:val="22"/>
          <w:szCs w:val="22"/>
        </w:rPr>
        <w:t>Bredels</w:t>
      </w:r>
      <w:proofErr w:type="spellEnd"/>
      <w:r w:rsidRPr="00281F5D">
        <w:rPr>
          <w:rFonts w:ascii="Calibri Light" w:hAnsi="Calibri Light" w:cs="Times New Roman"/>
          <w:sz w:val="22"/>
          <w:szCs w:val="22"/>
        </w:rPr>
        <w:t xml:space="preserve"> eigenen Erfahrungen, die vor allem in der Figur des Kommunisten Walter </w:t>
      </w:r>
      <w:proofErr w:type="spellStart"/>
      <w:r w:rsidRPr="00281F5D">
        <w:rPr>
          <w:rFonts w:ascii="Calibri Light" w:hAnsi="Calibri Light" w:cs="Times New Roman"/>
          <w:sz w:val="22"/>
          <w:szCs w:val="22"/>
        </w:rPr>
        <w:t>Kreibels</w:t>
      </w:r>
      <w:proofErr w:type="spellEnd"/>
      <w:r w:rsidRPr="00281F5D">
        <w:rPr>
          <w:rFonts w:ascii="Calibri Light" w:hAnsi="Calibri Light" w:cs="Times New Roman"/>
          <w:sz w:val="22"/>
          <w:szCs w:val="22"/>
        </w:rPr>
        <w:t xml:space="preserve"> umgesetzt wurden, sowie den Erlebnissen und Erzählungen Dritter entworfenen Figuren durch die Gänge, Zellen und Schrecken der Inhaftierungsanstalt. Unter dem lebhaft vermittelten Eindruck unfassbarer Misshandlungen – psychischer wie physischer Art – stößt man lesend auf die folgende Textpassage, in welcher der jüdische Inhaftierte </w:t>
      </w:r>
      <w:proofErr w:type="spellStart"/>
      <w:r w:rsidRPr="00281F5D">
        <w:rPr>
          <w:rFonts w:ascii="Calibri Light" w:hAnsi="Calibri Light" w:cs="Times New Roman"/>
          <w:sz w:val="22"/>
          <w:szCs w:val="22"/>
        </w:rPr>
        <w:t>Koltwitz</w:t>
      </w:r>
      <w:proofErr w:type="spellEnd"/>
      <w:r w:rsidRPr="00281F5D">
        <w:rPr>
          <w:rFonts w:ascii="Calibri Light" w:hAnsi="Calibri Light" w:cs="Times New Roman"/>
          <w:sz w:val="22"/>
          <w:szCs w:val="22"/>
        </w:rPr>
        <w:t xml:space="preserve"> einen Brief seiner Ehefrau erhält</w:t>
      </w:r>
      <w:r>
        <w:rPr>
          <w:rFonts w:ascii="Calibri Light" w:hAnsi="Calibri Light" w:cs="Times New Roman"/>
          <w:sz w:val="22"/>
          <w:szCs w:val="22"/>
        </w:rPr>
        <w:t xml:space="preserve">. </w:t>
      </w:r>
    </w:p>
    <w:p w14:paraId="217CCDDB" w14:textId="1386423B" w:rsidR="008C27AF" w:rsidRPr="00281F5D" w:rsidRDefault="008C27AF" w:rsidP="00FD4645">
      <w:pPr>
        <w:jc w:val="both"/>
        <w:rPr>
          <w:rFonts w:ascii="Calibri Light" w:hAnsi="Calibri Light" w:cs="Times New Roman"/>
          <w:sz w:val="22"/>
          <w:szCs w:val="22"/>
        </w:rPr>
      </w:pPr>
      <w:r w:rsidRPr="00281F5D">
        <w:rPr>
          <w:rFonts w:ascii="Calibri Light" w:hAnsi="Calibri Light" w:cs="Times New Roman"/>
          <w:sz w:val="22"/>
          <w:szCs w:val="22"/>
        </w:rPr>
        <w:t xml:space="preserve">Sie schreibt in ihrem Brief, dass sie nun, in seiner Abwesenheit, die </w:t>
      </w:r>
      <w:r w:rsidR="00281F5D">
        <w:rPr>
          <w:rFonts w:ascii="Calibri Light" w:hAnsi="Calibri Light" w:cs="Times New Roman"/>
          <w:sz w:val="22"/>
          <w:szCs w:val="22"/>
        </w:rPr>
        <w:t xml:space="preserve">Gedichte, die </w:t>
      </w:r>
      <w:proofErr w:type="spellStart"/>
      <w:r w:rsidR="00281F5D">
        <w:rPr>
          <w:rFonts w:ascii="Calibri Light" w:hAnsi="Calibri Light" w:cs="Times New Roman"/>
          <w:sz w:val="22"/>
          <w:szCs w:val="22"/>
        </w:rPr>
        <w:t>Kreibel</w:t>
      </w:r>
      <w:proofErr w:type="spellEnd"/>
      <w:r w:rsidR="00281F5D">
        <w:rPr>
          <w:rFonts w:ascii="Calibri Light" w:hAnsi="Calibri Light" w:cs="Times New Roman"/>
          <w:sz w:val="22"/>
          <w:szCs w:val="22"/>
        </w:rPr>
        <w:t xml:space="preserve"> ihr einst vorlas, verstehe.</w:t>
      </w:r>
    </w:p>
    <w:p w14:paraId="4BF21231" w14:textId="77777777" w:rsidR="008C27AF" w:rsidRPr="00281F5D" w:rsidRDefault="008C27AF" w:rsidP="00FD4645">
      <w:pPr>
        <w:jc w:val="both"/>
        <w:rPr>
          <w:rFonts w:ascii="Calibri Light" w:hAnsi="Calibri Light" w:cs="Times New Roman"/>
          <w:sz w:val="22"/>
          <w:szCs w:val="22"/>
        </w:rPr>
      </w:pPr>
      <w:r w:rsidRPr="00281F5D">
        <w:rPr>
          <w:rFonts w:ascii="Calibri Light" w:hAnsi="Calibri Light" w:cs="Times New Roman"/>
          <w:sz w:val="22"/>
          <w:szCs w:val="22"/>
        </w:rPr>
        <w:t xml:space="preserve">Diese Bezugnahme soll den </w:t>
      </w:r>
      <w:proofErr w:type="spellStart"/>
      <w:r w:rsidRPr="00281F5D">
        <w:rPr>
          <w:rFonts w:ascii="Calibri Light" w:hAnsi="Calibri Light" w:cs="Times New Roman"/>
          <w:sz w:val="22"/>
          <w:szCs w:val="22"/>
        </w:rPr>
        <w:t>Su</w:t>
      </w:r>
      <w:r w:rsidR="00FD4645" w:rsidRPr="00281F5D">
        <w:rPr>
          <w:rFonts w:ascii="Calibri Light" w:hAnsi="Calibri Light" w:cs="Times New Roman"/>
          <w:sz w:val="22"/>
          <w:szCs w:val="22"/>
        </w:rPr>
        <w:t>S</w:t>
      </w:r>
      <w:proofErr w:type="spellEnd"/>
      <w:r w:rsidR="00FD4645" w:rsidRPr="00281F5D">
        <w:rPr>
          <w:rFonts w:ascii="Calibri Light" w:hAnsi="Calibri Light" w:cs="Times New Roman"/>
          <w:sz w:val="22"/>
          <w:szCs w:val="22"/>
        </w:rPr>
        <w:t xml:space="preserve"> ein Verständnis davon ermöglic</w:t>
      </w:r>
      <w:r w:rsidRPr="00281F5D">
        <w:rPr>
          <w:rFonts w:ascii="Calibri Light" w:hAnsi="Calibri Light" w:cs="Times New Roman"/>
          <w:sz w:val="22"/>
          <w:szCs w:val="22"/>
        </w:rPr>
        <w:t>hen, dass es sich bei rhetorische</w:t>
      </w:r>
      <w:r w:rsidR="00FD4645" w:rsidRPr="00281F5D">
        <w:rPr>
          <w:rFonts w:ascii="Calibri Light" w:hAnsi="Calibri Light" w:cs="Times New Roman"/>
          <w:sz w:val="22"/>
          <w:szCs w:val="22"/>
        </w:rPr>
        <w:t>n Mitten nicht allein um ein theore</w:t>
      </w:r>
      <w:r w:rsidRPr="00281F5D">
        <w:rPr>
          <w:rFonts w:ascii="Calibri Light" w:hAnsi="Calibri Light" w:cs="Times New Roman"/>
          <w:sz w:val="22"/>
          <w:szCs w:val="22"/>
        </w:rPr>
        <w:t>tische</w:t>
      </w:r>
      <w:r w:rsidR="00FD4645" w:rsidRPr="00281F5D">
        <w:rPr>
          <w:rFonts w:ascii="Calibri Light" w:hAnsi="Calibri Light" w:cs="Times New Roman"/>
          <w:sz w:val="22"/>
          <w:szCs w:val="22"/>
        </w:rPr>
        <w:t>s</w:t>
      </w:r>
      <w:r w:rsidRPr="00281F5D">
        <w:rPr>
          <w:rFonts w:ascii="Calibri Light" w:hAnsi="Calibri Light" w:cs="Times New Roman"/>
          <w:sz w:val="22"/>
          <w:szCs w:val="22"/>
        </w:rPr>
        <w:t xml:space="preserve"> </w:t>
      </w:r>
      <w:r w:rsidR="00FD4645" w:rsidRPr="00281F5D">
        <w:rPr>
          <w:rFonts w:ascii="Calibri Light" w:hAnsi="Calibri Light" w:cs="Times New Roman"/>
          <w:sz w:val="22"/>
          <w:szCs w:val="22"/>
        </w:rPr>
        <w:t>Konstrukt</w:t>
      </w:r>
      <w:r w:rsidRPr="00281F5D">
        <w:rPr>
          <w:rFonts w:ascii="Calibri Light" w:hAnsi="Calibri Light" w:cs="Times New Roman"/>
          <w:sz w:val="22"/>
          <w:szCs w:val="22"/>
        </w:rPr>
        <w:t xml:space="preserve"> handelt, </w:t>
      </w:r>
      <w:r w:rsidR="00FD4645" w:rsidRPr="00281F5D">
        <w:rPr>
          <w:rFonts w:ascii="Calibri Light" w:hAnsi="Calibri Light" w:cs="Times New Roman"/>
          <w:sz w:val="22"/>
          <w:szCs w:val="22"/>
        </w:rPr>
        <w:t>das</w:t>
      </w:r>
      <w:r w:rsidRPr="00281F5D">
        <w:rPr>
          <w:rFonts w:ascii="Calibri Light" w:hAnsi="Calibri Light" w:cs="Times New Roman"/>
          <w:sz w:val="22"/>
          <w:szCs w:val="22"/>
        </w:rPr>
        <w:t xml:space="preserve"> es aufzufinden und zu ana</w:t>
      </w:r>
      <w:r w:rsidR="00FD4645" w:rsidRPr="00281F5D">
        <w:rPr>
          <w:rFonts w:ascii="Calibri Light" w:hAnsi="Calibri Light" w:cs="Times New Roman"/>
          <w:sz w:val="22"/>
          <w:szCs w:val="22"/>
        </w:rPr>
        <w:t>l</w:t>
      </w:r>
      <w:r w:rsidRPr="00281F5D">
        <w:rPr>
          <w:rFonts w:ascii="Calibri Light" w:hAnsi="Calibri Light" w:cs="Times New Roman"/>
          <w:sz w:val="22"/>
          <w:szCs w:val="22"/>
        </w:rPr>
        <w:t xml:space="preserve">ysieren gilt. Dass es sich um keine, von dem/der </w:t>
      </w:r>
      <w:proofErr w:type="spellStart"/>
      <w:r w:rsidRPr="00281F5D">
        <w:rPr>
          <w:rFonts w:ascii="Calibri Light" w:hAnsi="Calibri Light" w:cs="Times New Roman"/>
          <w:sz w:val="22"/>
          <w:szCs w:val="22"/>
        </w:rPr>
        <w:t>AutorIn</w:t>
      </w:r>
      <w:proofErr w:type="spellEnd"/>
      <w:r w:rsidRPr="00281F5D">
        <w:rPr>
          <w:rFonts w:ascii="Calibri Light" w:hAnsi="Calibri Light" w:cs="Times New Roman"/>
          <w:sz w:val="22"/>
          <w:szCs w:val="22"/>
        </w:rPr>
        <w:t xml:space="preserve"> </w:t>
      </w:r>
      <w:proofErr w:type="gramStart"/>
      <w:r w:rsidRPr="00281F5D">
        <w:rPr>
          <w:rFonts w:ascii="Calibri Light" w:hAnsi="Calibri Light" w:cs="Times New Roman"/>
          <w:sz w:val="22"/>
          <w:szCs w:val="22"/>
        </w:rPr>
        <w:t>eingebauten</w:t>
      </w:r>
      <w:proofErr w:type="gramEnd"/>
      <w:r w:rsidRPr="00281F5D">
        <w:rPr>
          <w:rFonts w:ascii="Calibri Light" w:hAnsi="Calibri Light" w:cs="Times New Roman"/>
          <w:sz w:val="22"/>
          <w:szCs w:val="22"/>
        </w:rPr>
        <w:t xml:space="preserve"> Fallstricke im Verständnis handelt, sondern vielmehr um den Versuch eines konkreten Ausdrucks. Das Bewusstsein davon, dass es sich bei den lexikalisierten Begriffen der Sprachvarietäten um Übereinkünfte handelt, welche sich erst durch den sozialen Austausch, die Sozialität des Menschen an sich mit Inhalt füllen, der über eine reine Begriff-Sache-Zuordnung hinausgeht. </w:t>
      </w:r>
    </w:p>
    <w:p w14:paraId="20B0AE28" w14:textId="187EB362" w:rsidR="00FD4645" w:rsidRPr="00281F5D" w:rsidRDefault="008C27AF" w:rsidP="00FD4645">
      <w:pPr>
        <w:jc w:val="both"/>
        <w:rPr>
          <w:rFonts w:ascii="Calibri Light" w:hAnsi="Calibri Light" w:cs="Times New Roman"/>
          <w:sz w:val="22"/>
          <w:szCs w:val="22"/>
        </w:rPr>
      </w:pPr>
      <w:r w:rsidRPr="00281F5D">
        <w:rPr>
          <w:rFonts w:ascii="Calibri Light" w:hAnsi="Calibri Light" w:cs="Times New Roman"/>
          <w:sz w:val="22"/>
          <w:szCs w:val="22"/>
        </w:rPr>
        <w:t xml:space="preserve">In Rückbeziehung auf den einleitenden Textauszug kann dies am Begriff „Liebe“ festgemacht werden, was gerade in der scheinbaren Banalität seine Wirkung erzielen kann. So bietet es sich an, das Wort </w:t>
      </w:r>
      <w:r w:rsidR="00281F5D">
        <w:rPr>
          <w:rFonts w:ascii="Calibri Light" w:hAnsi="Calibri Light" w:cs="Times New Roman"/>
          <w:sz w:val="22"/>
          <w:szCs w:val="22"/>
        </w:rPr>
        <w:t>„</w:t>
      </w:r>
      <w:r w:rsidRPr="00281F5D">
        <w:rPr>
          <w:rFonts w:ascii="Calibri Light" w:hAnsi="Calibri Light" w:cs="Times New Roman"/>
          <w:sz w:val="22"/>
          <w:szCs w:val="22"/>
        </w:rPr>
        <w:t>Liebe</w:t>
      </w:r>
      <w:r w:rsidR="00281F5D">
        <w:rPr>
          <w:rFonts w:ascii="Calibri Light" w:hAnsi="Calibri Light" w:cs="Times New Roman"/>
          <w:sz w:val="22"/>
          <w:szCs w:val="22"/>
        </w:rPr>
        <w:t>“</w:t>
      </w:r>
      <w:r w:rsidRPr="00281F5D">
        <w:rPr>
          <w:rFonts w:ascii="Calibri Light" w:hAnsi="Calibri Light" w:cs="Times New Roman"/>
          <w:sz w:val="22"/>
          <w:szCs w:val="22"/>
        </w:rPr>
        <w:t xml:space="preserve"> von den </w:t>
      </w:r>
      <w:proofErr w:type="spellStart"/>
      <w:r w:rsidRPr="00281F5D">
        <w:rPr>
          <w:rFonts w:ascii="Calibri Light" w:hAnsi="Calibri Light" w:cs="Times New Roman"/>
          <w:sz w:val="22"/>
          <w:szCs w:val="22"/>
        </w:rPr>
        <w:t>SuS</w:t>
      </w:r>
      <w:proofErr w:type="spellEnd"/>
      <w:r w:rsidRPr="00281F5D">
        <w:rPr>
          <w:rFonts w:ascii="Calibri Light" w:hAnsi="Calibri Light" w:cs="Times New Roman"/>
          <w:sz w:val="22"/>
          <w:szCs w:val="22"/>
        </w:rPr>
        <w:t xml:space="preserve"> im stillen Schreibauftrag definieren und innerlich mit einem konkreten Beispiel </w:t>
      </w:r>
      <w:r w:rsidR="007C656D" w:rsidRPr="00281F5D">
        <w:rPr>
          <w:rFonts w:ascii="Calibri Light" w:hAnsi="Calibri Light" w:cs="Times New Roman"/>
          <w:sz w:val="22"/>
          <w:szCs w:val="22"/>
        </w:rPr>
        <w:t xml:space="preserve">und einem Bild </w:t>
      </w:r>
      <w:r w:rsidRPr="00281F5D">
        <w:rPr>
          <w:rFonts w:ascii="Calibri Light" w:hAnsi="Calibri Light" w:cs="Times New Roman"/>
          <w:sz w:val="22"/>
          <w:szCs w:val="22"/>
        </w:rPr>
        <w:t xml:space="preserve">versehen zu lassen. </w:t>
      </w:r>
    </w:p>
    <w:p w14:paraId="3515EB88" w14:textId="77777777" w:rsidR="00FD4645" w:rsidRPr="00281F5D" w:rsidRDefault="00FD4645" w:rsidP="00FD4645">
      <w:pPr>
        <w:jc w:val="both"/>
        <w:rPr>
          <w:rFonts w:ascii="Calibri Light" w:hAnsi="Calibri Light" w:cs="Times New Roman"/>
          <w:sz w:val="22"/>
          <w:szCs w:val="22"/>
        </w:rPr>
      </w:pPr>
      <w:r w:rsidRPr="00281F5D">
        <w:rPr>
          <w:rFonts w:ascii="Calibri Light" w:hAnsi="Calibri Light" w:cs="Times New Roman"/>
          <w:sz w:val="22"/>
          <w:szCs w:val="22"/>
        </w:rPr>
        <w:t>Für diesen Schreibauftrag kann je nach Klasse eine Erarbeitungsphase zwischen 5 und 15min eingeplant werden.</w:t>
      </w:r>
    </w:p>
    <w:p w14:paraId="4E175D37" w14:textId="6BBC8BB5" w:rsidR="00C8454A" w:rsidRPr="00C8454A" w:rsidRDefault="007C656D" w:rsidP="00C8454A">
      <w:pPr>
        <w:rPr>
          <w:rFonts w:ascii="Times" w:eastAsia="Times New Roman" w:hAnsi="Times" w:cs="Times New Roman"/>
          <w:sz w:val="20"/>
          <w:szCs w:val="20"/>
        </w:rPr>
      </w:pPr>
      <w:r w:rsidRPr="00281F5D">
        <w:rPr>
          <w:rFonts w:ascii="Calibri Light" w:hAnsi="Calibri Light" w:cs="Times New Roman"/>
          <w:sz w:val="22"/>
          <w:szCs w:val="22"/>
        </w:rPr>
        <w:t xml:space="preserve">Je nach Klassensituation können die </w:t>
      </w:r>
      <w:proofErr w:type="spellStart"/>
      <w:r w:rsidRPr="00281F5D">
        <w:rPr>
          <w:rFonts w:ascii="Calibri Light" w:hAnsi="Calibri Light" w:cs="Times New Roman"/>
          <w:sz w:val="22"/>
          <w:szCs w:val="22"/>
        </w:rPr>
        <w:t>SuS</w:t>
      </w:r>
      <w:proofErr w:type="spellEnd"/>
      <w:r w:rsidRPr="00281F5D">
        <w:rPr>
          <w:rFonts w:ascii="Calibri Light" w:hAnsi="Calibri Light" w:cs="Times New Roman"/>
          <w:sz w:val="22"/>
          <w:szCs w:val="22"/>
        </w:rPr>
        <w:t xml:space="preserve"> nach den erdachten B</w:t>
      </w:r>
      <w:r w:rsidR="00FD4645" w:rsidRPr="00281F5D">
        <w:rPr>
          <w:rFonts w:ascii="Calibri Light" w:hAnsi="Calibri Light" w:cs="Times New Roman"/>
          <w:sz w:val="22"/>
          <w:szCs w:val="22"/>
        </w:rPr>
        <w:t xml:space="preserve">ildern </w:t>
      </w:r>
      <w:r w:rsidR="00E819A2" w:rsidRPr="00281F5D">
        <w:rPr>
          <w:rFonts w:ascii="Calibri Light" w:hAnsi="Calibri Light" w:cs="Times New Roman"/>
          <w:sz w:val="22"/>
          <w:szCs w:val="22"/>
        </w:rPr>
        <w:t xml:space="preserve">(Aufgabe 3) </w:t>
      </w:r>
      <w:r w:rsidR="00FD4645" w:rsidRPr="00281F5D">
        <w:rPr>
          <w:rFonts w:ascii="Calibri Light" w:hAnsi="Calibri Light" w:cs="Times New Roman"/>
          <w:sz w:val="22"/>
          <w:szCs w:val="22"/>
        </w:rPr>
        <w:t xml:space="preserve">befragt werden, die sich, abhängig von der Ausdrucksfähigkeit, Lebendigkeit und/oder Kreativität der Lerngruppe </w:t>
      </w:r>
      <w:r w:rsidRPr="00281F5D">
        <w:rPr>
          <w:rFonts w:ascii="Calibri Light" w:hAnsi="Calibri Light" w:cs="Times New Roman"/>
          <w:sz w:val="22"/>
          <w:szCs w:val="22"/>
        </w:rPr>
        <w:t xml:space="preserve">sehr wahrscheinlich </w:t>
      </w:r>
      <w:r w:rsidR="00FD4645" w:rsidRPr="00281F5D">
        <w:rPr>
          <w:rFonts w:ascii="Calibri Light" w:hAnsi="Calibri Light" w:cs="Times New Roman"/>
          <w:sz w:val="22"/>
          <w:szCs w:val="22"/>
        </w:rPr>
        <w:t xml:space="preserve">und teilweise stark </w:t>
      </w:r>
      <w:r w:rsidRPr="00281F5D">
        <w:rPr>
          <w:rFonts w:ascii="Calibri Light" w:hAnsi="Calibri Light" w:cs="Times New Roman"/>
          <w:sz w:val="22"/>
          <w:szCs w:val="22"/>
        </w:rPr>
        <w:t>unterscheiden werden.</w:t>
      </w:r>
      <w:r w:rsidR="00FD4645" w:rsidRPr="00281F5D">
        <w:rPr>
          <w:rFonts w:ascii="Calibri Light" w:hAnsi="Calibri Light" w:cs="Times New Roman"/>
          <w:sz w:val="22"/>
          <w:szCs w:val="22"/>
        </w:rPr>
        <w:t xml:space="preserve"> </w:t>
      </w:r>
      <w:r w:rsidRPr="00281F5D">
        <w:rPr>
          <w:rFonts w:ascii="Calibri Light" w:hAnsi="Calibri Light" w:cs="Times New Roman"/>
          <w:sz w:val="22"/>
          <w:szCs w:val="22"/>
        </w:rPr>
        <w:t>Anschließend folgt die gemeinsame Lektüre eines Lexikonartikels zum deutschen Wort „Liebe“.</w:t>
      </w:r>
      <w:r w:rsidR="00281F5D">
        <w:rPr>
          <w:rFonts w:ascii="Calibri Light" w:hAnsi="Calibri Light" w:cs="Times New Roman"/>
          <w:sz w:val="22"/>
          <w:szCs w:val="22"/>
        </w:rPr>
        <w:t xml:space="preserve"> Hier bietet sich beispielsweise </w:t>
      </w:r>
      <w:r w:rsidR="00F76317">
        <w:rPr>
          <w:rFonts w:ascii="Calibri Light" w:hAnsi="Calibri Light" w:cs="Times New Roman"/>
          <w:sz w:val="22"/>
          <w:szCs w:val="22"/>
        </w:rPr>
        <w:t>die entsprechende Seite des</w:t>
      </w:r>
      <w:r w:rsidR="00281F5D">
        <w:rPr>
          <w:rFonts w:ascii="Calibri Light" w:hAnsi="Calibri Light" w:cs="Times New Roman"/>
          <w:sz w:val="22"/>
          <w:szCs w:val="22"/>
        </w:rPr>
        <w:t xml:space="preserve"> Online-Auftritt</w:t>
      </w:r>
      <w:r w:rsidR="00F76317">
        <w:rPr>
          <w:rFonts w:ascii="Calibri Light" w:hAnsi="Calibri Light" w:cs="Times New Roman"/>
          <w:sz w:val="22"/>
          <w:szCs w:val="22"/>
        </w:rPr>
        <w:t>s</w:t>
      </w:r>
      <w:r w:rsidR="00281F5D">
        <w:rPr>
          <w:rFonts w:ascii="Calibri Light" w:hAnsi="Calibri Light" w:cs="Times New Roman"/>
          <w:sz w:val="22"/>
          <w:szCs w:val="22"/>
        </w:rPr>
        <w:t xml:space="preserve"> des Duden an</w:t>
      </w:r>
      <w:r w:rsidR="00281F5D" w:rsidRPr="00C8454A">
        <w:rPr>
          <w:rFonts w:ascii="Calibri Light" w:hAnsi="Calibri Light" w:cs="Times New Roman"/>
          <w:sz w:val="22"/>
          <w:szCs w:val="22"/>
        </w:rPr>
        <w:t>:</w:t>
      </w:r>
      <w:r w:rsidR="00C8454A" w:rsidRPr="00C8454A">
        <w:rPr>
          <w:rFonts w:ascii="Calibri Light" w:hAnsi="Calibri Light" w:cs="Times New Roman"/>
          <w:sz w:val="22"/>
          <w:szCs w:val="22"/>
        </w:rPr>
        <w:t xml:space="preserve"> </w:t>
      </w:r>
      <w:hyperlink r:id="rId7" w:tgtFrame="_blank" w:history="1">
        <w:r w:rsidR="00C8454A" w:rsidRPr="00C8454A">
          <w:rPr>
            <w:rFonts w:ascii="Calibri Light" w:eastAsia="Times New Roman" w:hAnsi="Calibri Light" w:cs="Times New Roman"/>
            <w:b/>
            <w:bCs/>
            <w:sz w:val="22"/>
            <w:szCs w:val="22"/>
          </w:rPr>
          <w:t>http://t1p.de/y45r</w:t>
        </w:r>
      </w:hyperlink>
    </w:p>
    <w:p w14:paraId="24F98052" w14:textId="3B334EBD" w:rsidR="007C656D" w:rsidRDefault="007C656D" w:rsidP="00FD4645">
      <w:pPr>
        <w:jc w:val="both"/>
        <w:rPr>
          <w:rFonts w:ascii="Calibri Light" w:hAnsi="Calibri Light" w:cs="Times New Roman"/>
          <w:sz w:val="22"/>
          <w:szCs w:val="22"/>
        </w:rPr>
      </w:pPr>
    </w:p>
    <w:p w14:paraId="7000D8F9" w14:textId="065311A7" w:rsidR="00281F5D" w:rsidRPr="00281F5D" w:rsidRDefault="00281F5D" w:rsidP="00281F5D">
      <w:pPr>
        <w:ind w:left="708" w:firstLine="708"/>
        <w:jc w:val="both"/>
        <w:rPr>
          <w:rFonts w:ascii="Calibri Light" w:hAnsi="Calibri Light" w:cs="Times New Roman"/>
          <w:sz w:val="22"/>
          <w:szCs w:val="22"/>
        </w:rPr>
      </w:pPr>
      <w:r>
        <w:rPr>
          <w:rFonts w:ascii="Calibri Light" w:hAnsi="Calibri Light" w:cs="Times New Roman"/>
          <w:noProof/>
          <w:sz w:val="22"/>
          <w:szCs w:val="22"/>
          <w:lang w:eastAsia="zh-CN"/>
        </w:rPr>
        <w:drawing>
          <wp:inline distT="0" distB="0" distL="0" distR="0" wp14:anchorId="68B54AF0" wp14:editId="24D98A2D">
            <wp:extent cx="1043032" cy="104674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844" cy="1047563"/>
                    </a:xfrm>
                    <a:prstGeom prst="rect">
                      <a:avLst/>
                    </a:prstGeom>
                    <a:noFill/>
                    <a:ln>
                      <a:noFill/>
                    </a:ln>
                  </pic:spPr>
                </pic:pic>
              </a:graphicData>
            </a:graphic>
          </wp:inline>
        </w:drawing>
      </w:r>
    </w:p>
    <w:p w14:paraId="029769C4" w14:textId="77777777" w:rsidR="00281F5D" w:rsidRDefault="00281F5D" w:rsidP="00FD4645">
      <w:pPr>
        <w:jc w:val="both"/>
        <w:rPr>
          <w:rFonts w:ascii="Calibri Light" w:hAnsi="Calibri Light" w:cs="Times New Roman"/>
          <w:sz w:val="22"/>
          <w:szCs w:val="22"/>
        </w:rPr>
      </w:pPr>
    </w:p>
    <w:p w14:paraId="12BCA14F" w14:textId="4FB47637" w:rsidR="007C656D" w:rsidRPr="00281F5D" w:rsidRDefault="007C656D" w:rsidP="00FD4645">
      <w:pPr>
        <w:jc w:val="both"/>
        <w:rPr>
          <w:rFonts w:ascii="Calibri Light" w:hAnsi="Calibri Light" w:cs="Times New Roman"/>
          <w:sz w:val="22"/>
          <w:szCs w:val="22"/>
        </w:rPr>
      </w:pPr>
      <w:r w:rsidRPr="00281F5D">
        <w:rPr>
          <w:rFonts w:ascii="Calibri Light" w:hAnsi="Calibri Light" w:cs="Times New Roman"/>
          <w:sz w:val="22"/>
          <w:szCs w:val="22"/>
        </w:rPr>
        <w:t xml:space="preserve">Der Abgleich mit den Bildern der </w:t>
      </w:r>
      <w:proofErr w:type="spellStart"/>
      <w:r w:rsidRPr="00281F5D">
        <w:rPr>
          <w:rFonts w:ascii="Calibri Light" w:hAnsi="Calibri Light" w:cs="Times New Roman"/>
          <w:sz w:val="22"/>
          <w:szCs w:val="22"/>
        </w:rPr>
        <w:t>SuS</w:t>
      </w:r>
      <w:proofErr w:type="spellEnd"/>
      <w:r w:rsidRPr="00281F5D">
        <w:rPr>
          <w:rFonts w:ascii="Calibri Light" w:hAnsi="Calibri Light" w:cs="Times New Roman"/>
          <w:sz w:val="22"/>
          <w:szCs w:val="22"/>
        </w:rPr>
        <w:t xml:space="preserve"> und dem Lexikonartikel soll ein Bewusstsein dafür schaffen, dass der konkrete sprachliche Ausdruck persönlicher  Emotionen usw. nicht ohne Bilder auskommen kann. Ein Bewusstsein der Funktonalität rhetorischer Mittel soll </w:t>
      </w:r>
      <w:r w:rsidR="00281F5D">
        <w:rPr>
          <w:rFonts w:ascii="Calibri Light" w:hAnsi="Calibri Light" w:cs="Times New Roman"/>
          <w:sz w:val="22"/>
          <w:szCs w:val="22"/>
        </w:rPr>
        <w:t xml:space="preserve">so </w:t>
      </w:r>
      <w:r w:rsidRPr="00281F5D">
        <w:rPr>
          <w:rFonts w:ascii="Calibri Light" w:hAnsi="Calibri Light" w:cs="Times New Roman"/>
          <w:sz w:val="22"/>
          <w:szCs w:val="22"/>
        </w:rPr>
        <w:t xml:space="preserve">angestoßen werden. </w:t>
      </w:r>
    </w:p>
    <w:sectPr w:rsidR="007C656D" w:rsidRPr="00281F5D" w:rsidSect="00C361C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592F5" w14:textId="77777777" w:rsidR="00E819A2" w:rsidRDefault="00E819A2" w:rsidP="008C27AF">
      <w:r>
        <w:separator/>
      </w:r>
    </w:p>
  </w:endnote>
  <w:endnote w:type="continuationSeparator" w:id="0">
    <w:p w14:paraId="1C825800" w14:textId="77777777" w:rsidR="00E819A2" w:rsidRDefault="00E819A2" w:rsidP="008C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DBCF" w14:textId="54AEAF23" w:rsidR="009138A0" w:rsidRPr="009138A0" w:rsidRDefault="009138A0" w:rsidP="009138A0">
    <w:pPr>
      <w:pStyle w:val="Fuzeile"/>
      <w:jc w:val="right"/>
      <w:rPr>
        <w:rFonts w:asciiTheme="majorHAnsi" w:hAnsiTheme="majorHAnsi" w:cstheme="majorHAnsi"/>
        <w:sz w:val="20"/>
        <w:szCs w:val="20"/>
        <w:u w:color="9BBB59"/>
      </w:rPr>
    </w:pPr>
    <w:r w:rsidRPr="009138A0">
      <w:rPr>
        <w:rFonts w:asciiTheme="majorHAnsi" w:hAnsiTheme="majorHAnsi" w:cstheme="majorHAnsi"/>
        <w:sz w:val="20"/>
        <w:szCs w:val="20"/>
        <w:u w:color="9BBB59"/>
      </w:rPr>
      <w:t>Anmerkungen zum Einstieg</w:t>
    </w:r>
  </w:p>
  <w:p w14:paraId="4D317E13" w14:textId="77777777" w:rsidR="009138A0" w:rsidRPr="009138A0" w:rsidRDefault="009138A0" w:rsidP="009138A0">
    <w:pPr>
      <w:pStyle w:val="Fuzeile"/>
      <w:ind w:left="-284"/>
      <w:jc w:val="right"/>
      <w:rPr>
        <w:rFonts w:asciiTheme="majorHAnsi" w:hAnsiTheme="majorHAnsi"/>
        <w:sz w:val="20"/>
        <w:szCs w:val="20"/>
      </w:rPr>
    </w:pPr>
    <w:r w:rsidRPr="009138A0">
      <w:rPr>
        <w:rFonts w:asciiTheme="majorHAnsi" w:hAnsiTheme="majorHAnsi"/>
        <w:sz w:val="20"/>
        <w:szCs w:val="20"/>
      </w:rPr>
      <w:t xml:space="preserve">Dieses Material wurde erstellt von Kerstin Schröter und Meike Völz </w:t>
    </w:r>
  </w:p>
  <w:p w14:paraId="7EBE6BA0" w14:textId="77777777" w:rsidR="009138A0" w:rsidRPr="009138A0" w:rsidRDefault="009138A0" w:rsidP="009138A0">
    <w:pPr>
      <w:pStyle w:val="Fuzeile"/>
      <w:ind w:left="-284"/>
      <w:jc w:val="right"/>
      <w:rPr>
        <w:rFonts w:asciiTheme="majorHAnsi" w:hAnsiTheme="majorHAnsi"/>
        <w:sz w:val="20"/>
        <w:szCs w:val="20"/>
      </w:rPr>
    </w:pPr>
    <w:r w:rsidRPr="009138A0">
      <w:rPr>
        <w:rFonts w:asciiTheme="majorHAnsi" w:hAnsiTheme="majorHAnsi"/>
        <w:sz w:val="20"/>
        <w:szCs w:val="20"/>
      </w:rPr>
      <w:t xml:space="preserve">und steht unter der Lizenz </w:t>
    </w:r>
    <w:hyperlink r:id="rId1" w:history="1">
      <w:r w:rsidRPr="009138A0">
        <w:rPr>
          <w:rStyle w:val="Hyperlink"/>
          <w:rFonts w:asciiTheme="majorHAnsi" w:hAnsiTheme="majorHAnsi"/>
          <w:sz w:val="20"/>
          <w:szCs w:val="20"/>
        </w:rPr>
        <w:t>CC BY-NC-SA 3.0</w:t>
      </w:r>
    </w:hyperlink>
  </w:p>
  <w:p w14:paraId="6A00627B" w14:textId="697C8421" w:rsidR="009138A0" w:rsidRPr="009138A0" w:rsidRDefault="009138A0" w:rsidP="009138A0">
    <w:pPr>
      <w:pStyle w:val="Fuzeile"/>
      <w:jc w:val="right"/>
      <w:rPr>
        <w:sz w:val="20"/>
        <w:szCs w:val="20"/>
      </w:rPr>
    </w:pPr>
    <w:r w:rsidRPr="009138A0">
      <w:rPr>
        <w:noProof/>
        <w:sz w:val="20"/>
        <w:szCs w:val="20"/>
        <w:lang w:eastAsia="zh-CN"/>
      </w:rPr>
      <w:drawing>
        <wp:inline distT="0" distB="0" distL="0" distR="0" wp14:anchorId="62253D43" wp14:editId="49AC13B3">
          <wp:extent cx="1113790" cy="389255"/>
          <wp:effectExtent l="0" t="0" r="3810" b="0"/>
          <wp:docPr id="2" name="Bild 2"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0D2B" w14:textId="77777777" w:rsidR="00E819A2" w:rsidRDefault="00E819A2" w:rsidP="008C27AF">
      <w:r>
        <w:separator/>
      </w:r>
    </w:p>
  </w:footnote>
  <w:footnote w:type="continuationSeparator" w:id="0">
    <w:p w14:paraId="17277F76" w14:textId="77777777" w:rsidR="00E819A2" w:rsidRDefault="00E819A2" w:rsidP="008C27AF">
      <w:r>
        <w:continuationSeparator/>
      </w:r>
    </w:p>
  </w:footnote>
  <w:footnote w:id="1">
    <w:p w14:paraId="1AB473AF" w14:textId="77777777" w:rsidR="00E819A2" w:rsidRDefault="00E819A2">
      <w:pPr>
        <w:pStyle w:val="Funotentext"/>
      </w:pPr>
      <w:r>
        <w:rPr>
          <w:rStyle w:val="Funotenzeichen"/>
        </w:rPr>
        <w:footnoteRef/>
      </w:r>
      <w:r>
        <w:t xml:space="preserve"> </w:t>
      </w:r>
      <w:r w:rsidRPr="00281F5D">
        <w:rPr>
          <w:rFonts w:ascii="Calibri Light" w:hAnsi="Calibri Light"/>
          <w:sz w:val="20"/>
          <w:szCs w:val="20"/>
        </w:rPr>
        <w:t>Meike Völz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6202" w14:textId="66A873D5" w:rsidR="00281F5D" w:rsidRPr="00281F5D" w:rsidRDefault="00281F5D">
    <w:pPr>
      <w:pStyle w:val="Kopfzeile"/>
      <w:rPr>
        <w:rFonts w:ascii="Calibri Light" w:hAnsi="Calibri Light"/>
      </w:rPr>
    </w:pPr>
    <w:proofErr w:type="spellStart"/>
    <w:r w:rsidRPr="00281F5D">
      <w:rPr>
        <w:rFonts w:ascii="Calibri Light" w:hAnsi="Calibri Light"/>
      </w:rPr>
      <w:t>Anmerkungen_Einstieg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F"/>
    <w:rsid w:val="00281F5D"/>
    <w:rsid w:val="00424E4B"/>
    <w:rsid w:val="004D078E"/>
    <w:rsid w:val="00764A3A"/>
    <w:rsid w:val="007A2DF4"/>
    <w:rsid w:val="007C656D"/>
    <w:rsid w:val="00803F05"/>
    <w:rsid w:val="008C27AF"/>
    <w:rsid w:val="009138A0"/>
    <w:rsid w:val="00C361C3"/>
    <w:rsid w:val="00C8454A"/>
    <w:rsid w:val="00E819A2"/>
    <w:rsid w:val="00EE213B"/>
    <w:rsid w:val="00F76317"/>
    <w:rsid w:val="00FD46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B6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C27AF"/>
  </w:style>
  <w:style w:type="character" w:customStyle="1" w:styleId="FunotentextZchn">
    <w:name w:val="Fußnotentext Zchn"/>
    <w:basedOn w:val="Absatz-Standardschriftart"/>
    <w:link w:val="Funotentext"/>
    <w:uiPriority w:val="99"/>
    <w:rsid w:val="008C27AF"/>
  </w:style>
  <w:style w:type="character" w:styleId="Funotenzeichen">
    <w:name w:val="footnote reference"/>
    <w:basedOn w:val="Absatz-Standardschriftart"/>
    <w:uiPriority w:val="99"/>
    <w:unhideWhenUsed/>
    <w:rsid w:val="008C27AF"/>
    <w:rPr>
      <w:vertAlign w:val="superscript"/>
    </w:rPr>
  </w:style>
  <w:style w:type="paragraph" w:styleId="Sprechblasentext">
    <w:name w:val="Balloon Text"/>
    <w:basedOn w:val="Standard"/>
    <w:link w:val="SprechblasentextZchn"/>
    <w:uiPriority w:val="99"/>
    <w:semiHidden/>
    <w:unhideWhenUsed/>
    <w:rsid w:val="00281F5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81F5D"/>
    <w:rPr>
      <w:rFonts w:ascii="Lucida Grande" w:hAnsi="Lucida Grande"/>
      <w:sz w:val="18"/>
      <w:szCs w:val="18"/>
    </w:rPr>
  </w:style>
  <w:style w:type="paragraph" w:styleId="Kopfzeile">
    <w:name w:val="header"/>
    <w:basedOn w:val="Standard"/>
    <w:link w:val="KopfzeileZchn"/>
    <w:uiPriority w:val="99"/>
    <w:unhideWhenUsed/>
    <w:rsid w:val="00281F5D"/>
    <w:pPr>
      <w:tabs>
        <w:tab w:val="center" w:pos="4536"/>
        <w:tab w:val="right" w:pos="9072"/>
      </w:tabs>
    </w:pPr>
  </w:style>
  <w:style w:type="character" w:customStyle="1" w:styleId="KopfzeileZchn">
    <w:name w:val="Kopfzeile Zchn"/>
    <w:basedOn w:val="Absatz-Standardschriftart"/>
    <w:link w:val="Kopfzeile"/>
    <w:uiPriority w:val="99"/>
    <w:rsid w:val="00281F5D"/>
  </w:style>
  <w:style w:type="paragraph" w:styleId="Fuzeile">
    <w:name w:val="footer"/>
    <w:basedOn w:val="Standard"/>
    <w:link w:val="FuzeileZchn"/>
    <w:uiPriority w:val="99"/>
    <w:unhideWhenUsed/>
    <w:rsid w:val="00281F5D"/>
    <w:pPr>
      <w:tabs>
        <w:tab w:val="center" w:pos="4536"/>
        <w:tab w:val="right" w:pos="9072"/>
      </w:tabs>
    </w:pPr>
  </w:style>
  <w:style w:type="character" w:customStyle="1" w:styleId="FuzeileZchn">
    <w:name w:val="Fußzeile Zchn"/>
    <w:basedOn w:val="Absatz-Standardschriftart"/>
    <w:link w:val="Fuzeile"/>
    <w:uiPriority w:val="99"/>
    <w:rsid w:val="00281F5D"/>
  </w:style>
  <w:style w:type="character" w:styleId="Hyperlink">
    <w:name w:val="Hyperlink"/>
    <w:basedOn w:val="Absatz-Standardschriftart"/>
    <w:uiPriority w:val="99"/>
    <w:semiHidden/>
    <w:unhideWhenUsed/>
    <w:rsid w:val="00C845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C27AF"/>
  </w:style>
  <w:style w:type="character" w:customStyle="1" w:styleId="FunotentextZchn">
    <w:name w:val="Fußnotentext Zchn"/>
    <w:basedOn w:val="Absatz-Standardschriftart"/>
    <w:link w:val="Funotentext"/>
    <w:uiPriority w:val="99"/>
    <w:rsid w:val="008C27AF"/>
  </w:style>
  <w:style w:type="character" w:styleId="Funotenzeichen">
    <w:name w:val="footnote reference"/>
    <w:basedOn w:val="Absatz-Standardschriftart"/>
    <w:uiPriority w:val="99"/>
    <w:unhideWhenUsed/>
    <w:rsid w:val="008C27AF"/>
    <w:rPr>
      <w:vertAlign w:val="superscript"/>
    </w:rPr>
  </w:style>
  <w:style w:type="paragraph" w:styleId="Sprechblasentext">
    <w:name w:val="Balloon Text"/>
    <w:basedOn w:val="Standard"/>
    <w:link w:val="SprechblasentextZchn"/>
    <w:uiPriority w:val="99"/>
    <w:semiHidden/>
    <w:unhideWhenUsed/>
    <w:rsid w:val="00281F5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81F5D"/>
    <w:rPr>
      <w:rFonts w:ascii="Lucida Grande" w:hAnsi="Lucida Grande"/>
      <w:sz w:val="18"/>
      <w:szCs w:val="18"/>
    </w:rPr>
  </w:style>
  <w:style w:type="paragraph" w:styleId="Kopfzeile">
    <w:name w:val="header"/>
    <w:basedOn w:val="Standard"/>
    <w:link w:val="KopfzeileZchn"/>
    <w:uiPriority w:val="99"/>
    <w:unhideWhenUsed/>
    <w:rsid w:val="00281F5D"/>
    <w:pPr>
      <w:tabs>
        <w:tab w:val="center" w:pos="4536"/>
        <w:tab w:val="right" w:pos="9072"/>
      </w:tabs>
    </w:pPr>
  </w:style>
  <w:style w:type="character" w:customStyle="1" w:styleId="KopfzeileZchn">
    <w:name w:val="Kopfzeile Zchn"/>
    <w:basedOn w:val="Absatz-Standardschriftart"/>
    <w:link w:val="Kopfzeile"/>
    <w:uiPriority w:val="99"/>
    <w:rsid w:val="00281F5D"/>
  </w:style>
  <w:style w:type="paragraph" w:styleId="Fuzeile">
    <w:name w:val="footer"/>
    <w:basedOn w:val="Standard"/>
    <w:link w:val="FuzeileZchn"/>
    <w:uiPriority w:val="99"/>
    <w:unhideWhenUsed/>
    <w:rsid w:val="00281F5D"/>
    <w:pPr>
      <w:tabs>
        <w:tab w:val="center" w:pos="4536"/>
        <w:tab w:val="right" w:pos="9072"/>
      </w:tabs>
    </w:pPr>
  </w:style>
  <w:style w:type="character" w:customStyle="1" w:styleId="FuzeileZchn">
    <w:name w:val="Fußzeile Zchn"/>
    <w:basedOn w:val="Absatz-Standardschriftart"/>
    <w:link w:val="Fuzeile"/>
    <w:uiPriority w:val="99"/>
    <w:rsid w:val="00281F5D"/>
  </w:style>
  <w:style w:type="character" w:styleId="Hyperlink">
    <w:name w:val="Hyperlink"/>
    <w:basedOn w:val="Absatz-Standardschriftart"/>
    <w:uiPriority w:val="99"/>
    <w:semiHidden/>
    <w:unhideWhenUsed/>
    <w:rsid w:val="00C84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792">
      <w:bodyDiv w:val="1"/>
      <w:marLeft w:val="0"/>
      <w:marRight w:val="0"/>
      <w:marTop w:val="0"/>
      <w:marBottom w:val="0"/>
      <w:divBdr>
        <w:top w:val="none" w:sz="0" w:space="0" w:color="auto"/>
        <w:left w:val="none" w:sz="0" w:space="0" w:color="auto"/>
        <w:bottom w:val="none" w:sz="0" w:space="0" w:color="auto"/>
        <w:right w:val="none" w:sz="0" w:space="0" w:color="auto"/>
      </w:divBdr>
    </w:div>
    <w:div w:id="20985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1p.de/y45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Medienprofil SAH</dc:creator>
  <cp:lastModifiedBy>von Amsberg, Marcus</cp:lastModifiedBy>
  <cp:revision>4</cp:revision>
  <cp:lastPrinted>2019-01-30T08:29:00Z</cp:lastPrinted>
  <dcterms:created xsi:type="dcterms:W3CDTF">2019-01-28T11:36:00Z</dcterms:created>
  <dcterms:modified xsi:type="dcterms:W3CDTF">2019-01-30T08:29:00Z</dcterms:modified>
</cp:coreProperties>
</file>