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A87" w:rsidRDefault="000D233D">
      <w:pPr>
        <w:pStyle w:val="Titel"/>
        <w:jc w:val="both"/>
      </w:pPr>
      <w:r>
        <w:t xml:space="preserve">On y </w:t>
      </w:r>
      <w:proofErr w:type="spellStart"/>
      <w:r>
        <w:t>va</w:t>
      </w:r>
      <w:proofErr w:type="spellEnd"/>
      <w:r>
        <w:t xml:space="preserve"> - unsere Reise nach Paris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469900</wp:posOffset>
            </wp:positionV>
            <wp:extent cx="6120057" cy="459004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A89AF24-BAED-4FCB-83B6-DBD09483D868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90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E4A87" w:rsidRDefault="000D233D">
      <w:pPr>
        <w:pStyle w:val="Body"/>
        <w:spacing w:line="360" w:lineRule="auto"/>
        <w:jc w:val="right"/>
        <w:rPr>
          <w:rFonts w:ascii="Avenir Book" w:eastAsia="Avenir Book" w:hAnsi="Avenir Book" w:cs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Warteschlange vor dem Eiffelturm von oben - ohne uns!</w:t>
      </w: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0D233D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Du hast in den letzten Wochen viel 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ber Paris gelernt. Finde nun einen Weg, </w:t>
      </w:r>
    </w:p>
    <w:p w:rsidR="00AE4A87" w:rsidRDefault="000D233D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dein Wissen </w:t>
      </w:r>
      <w:r>
        <w:rPr>
          <w:rFonts w:ascii="Avenir Heavy" w:hAnsi="Avenir Heavy"/>
          <w:sz w:val="24"/>
          <w:szCs w:val="24"/>
        </w:rPr>
        <w:t>ansprechend</w:t>
      </w:r>
      <w:r>
        <w:rPr>
          <w:rFonts w:ascii="Avenir Book" w:hAnsi="Avenir Book"/>
          <w:sz w:val="24"/>
          <w:szCs w:val="24"/>
        </w:rPr>
        <w:t xml:space="preserve"> und </w:t>
      </w:r>
      <w:r>
        <w:rPr>
          <w:rFonts w:ascii="Avenir Heavy" w:hAnsi="Avenir Heavy"/>
          <w:sz w:val="24"/>
          <w:szCs w:val="24"/>
        </w:rPr>
        <w:t>abwechslungsreich</w:t>
      </w:r>
      <w:r>
        <w:rPr>
          <w:rFonts w:ascii="Avenir Book" w:hAnsi="Avenir Book"/>
          <w:sz w:val="24"/>
          <w:szCs w:val="24"/>
        </w:rPr>
        <w:t xml:space="preserve"> 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r deine </w:t>
      </w:r>
      <w:proofErr w:type="spellStart"/>
      <w:r>
        <w:rPr>
          <w:rFonts w:ascii="Avenir Book" w:hAnsi="Avenir Book"/>
          <w:sz w:val="24"/>
          <w:szCs w:val="24"/>
        </w:rPr>
        <w:t>Mitsch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lerInnen</w:t>
      </w:r>
      <w:proofErr w:type="spellEnd"/>
      <w:r>
        <w:rPr>
          <w:rFonts w:ascii="Avenir Book" w:hAnsi="Avenir Book"/>
          <w:sz w:val="24"/>
          <w:szCs w:val="24"/>
        </w:rPr>
        <w:t xml:space="preserve"> darzustellen. </w:t>
      </w: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Du kannst eine digitale Stadtf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hrung erstellen, die uns zu deinen Lieblingsorten 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hrt, zu denen du auf Franz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>sisch interessante Informationen gibst. Dazu nimmst du in einer Karten App (Satellit einstellen) den Weg, auf dem du uns 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hren m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>chtest, mithilfe</w:t>
      </w:r>
      <w:r>
        <w:rPr>
          <w:rFonts w:ascii="Avenir Book" w:hAnsi="Avenir Book"/>
          <w:sz w:val="24"/>
          <w:szCs w:val="24"/>
        </w:rPr>
        <w:t xml:space="preserve"> der Bildschirmaufnahme auf und vertonst diesen anschlie</w:t>
      </w:r>
      <w:r>
        <w:rPr>
          <w:rFonts w:ascii="Avenir Book" w:hAnsi="Avenir Book"/>
          <w:sz w:val="24"/>
          <w:szCs w:val="24"/>
        </w:rPr>
        <w:t>ß</w:t>
      </w:r>
      <w:r>
        <w:rPr>
          <w:rFonts w:ascii="Avenir Book" w:hAnsi="Avenir Book"/>
          <w:sz w:val="24"/>
          <w:szCs w:val="24"/>
        </w:rPr>
        <w:t xml:space="preserve">end in einer App, mit der du Filme schneiden kannst. </w:t>
      </w: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Nutze dabei die neuen W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 xml:space="preserve">rter und grammatischen Strukturen, die du gelernt hast. </w:t>
      </w: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Du kannst auch ein fertiges </w:t>
      </w:r>
      <w:proofErr w:type="spellStart"/>
      <w:r>
        <w:rPr>
          <w:rFonts w:ascii="Avenir Book" w:hAnsi="Avenir Book"/>
          <w:sz w:val="24"/>
          <w:szCs w:val="24"/>
        </w:rPr>
        <w:t>Flyover</w:t>
      </w:r>
      <w:proofErr w:type="spellEnd"/>
      <w:r>
        <w:rPr>
          <w:rFonts w:ascii="Avenir Book" w:hAnsi="Avenir Book"/>
          <w:sz w:val="24"/>
          <w:szCs w:val="24"/>
        </w:rPr>
        <w:t xml:space="preserve"> von Paris nutzen, das uns 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b</w:t>
      </w:r>
      <w:r>
        <w:rPr>
          <w:rFonts w:ascii="Avenir Book" w:hAnsi="Avenir Book"/>
          <w:sz w:val="24"/>
          <w:szCs w:val="24"/>
        </w:rPr>
        <w:t>er die Stadt fliegen l</w:t>
      </w:r>
      <w:r>
        <w:rPr>
          <w:rFonts w:ascii="Avenir Book" w:hAnsi="Avenir Book"/>
          <w:sz w:val="24"/>
          <w:szCs w:val="24"/>
        </w:rPr>
        <w:t>ä</w:t>
      </w:r>
      <w:r>
        <w:rPr>
          <w:rFonts w:ascii="Avenir Book" w:hAnsi="Avenir Book"/>
          <w:sz w:val="24"/>
          <w:szCs w:val="24"/>
        </w:rPr>
        <w:t>sst und die wichtigsten Sehensw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rdigkeiten ansteuert. Nutze dazu als Sprache 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r dein Ger</w:t>
      </w:r>
      <w:r>
        <w:rPr>
          <w:rFonts w:ascii="Avenir Book" w:hAnsi="Avenir Book"/>
          <w:sz w:val="24"/>
          <w:szCs w:val="24"/>
        </w:rPr>
        <w:t>ä</w:t>
      </w:r>
      <w:r>
        <w:rPr>
          <w:rFonts w:ascii="Avenir Book" w:hAnsi="Avenir Book"/>
          <w:sz w:val="24"/>
          <w:szCs w:val="24"/>
        </w:rPr>
        <w:t>t Franz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>sisch, denn dann siehst du die Sehensw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rdigkeiten der Stadt </w:t>
      </w:r>
      <w:proofErr w:type="spellStart"/>
      <w:r>
        <w:rPr>
          <w:rFonts w:ascii="Avenir Book" w:hAnsi="Avenir Book"/>
          <w:sz w:val="24"/>
          <w:szCs w:val="24"/>
        </w:rPr>
        <w:t xml:space="preserve">auf </w:t>
      </w:r>
      <w:proofErr w:type="gramStart"/>
      <w:r>
        <w:rPr>
          <w:rFonts w:ascii="Avenir Book" w:hAnsi="Avenir Book"/>
          <w:sz w:val="24"/>
          <w:szCs w:val="24"/>
        </w:rPr>
        <w:t>franz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>sisch</w:t>
      </w:r>
      <w:proofErr w:type="spellEnd"/>
      <w:proofErr w:type="gramEnd"/>
      <w:r>
        <w:rPr>
          <w:rFonts w:ascii="Avenir Book" w:hAnsi="Avenir Book"/>
          <w:sz w:val="24"/>
          <w:szCs w:val="24"/>
        </w:rPr>
        <w:t xml:space="preserve"> eingeblendet.  Vielleicht hast du </w:t>
      </w:r>
      <w:r>
        <w:rPr>
          <w:rFonts w:ascii="Avenir Book" w:hAnsi="Avenir Book"/>
          <w:sz w:val="24"/>
          <w:szCs w:val="24"/>
        </w:rPr>
        <w:lastRenderedPageBreak/>
        <w:t>Verbl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ffendes, Lustiges oder Spannendes 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ber eine Sehensw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rdigkeit herausgefunden, </w:t>
      </w:r>
      <w:proofErr w:type="spellStart"/>
      <w:proofErr w:type="gramStart"/>
      <w:r>
        <w:rPr>
          <w:rFonts w:ascii="Avenir Book" w:hAnsi="Avenir Book"/>
          <w:sz w:val="24"/>
          <w:szCs w:val="24"/>
        </w:rPr>
        <w:t>das</w:t>
      </w:r>
      <w:proofErr w:type="spellEnd"/>
      <w:proofErr w:type="gramEnd"/>
      <w:r>
        <w:rPr>
          <w:rFonts w:ascii="Avenir Book" w:hAnsi="Avenir Book"/>
          <w:sz w:val="24"/>
          <w:szCs w:val="24"/>
        </w:rPr>
        <w:t xml:space="preserve"> du uns mitteilen m</w:t>
      </w:r>
      <w:r>
        <w:rPr>
          <w:rFonts w:ascii="Avenir Book" w:hAnsi="Avenir Book"/>
          <w:sz w:val="24"/>
          <w:szCs w:val="24"/>
        </w:rPr>
        <w:t>ö</w:t>
      </w:r>
      <w:r>
        <w:rPr>
          <w:rFonts w:ascii="Avenir Book" w:hAnsi="Avenir Book"/>
          <w:sz w:val="24"/>
          <w:szCs w:val="24"/>
        </w:rPr>
        <w:t>chtest?</w:t>
      </w: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Du kannst allein oder in einer Kleingruppe bis zu vier Personen arbeiten. Achtet in Gruppen darauf, dass jeder ungef</w:t>
      </w:r>
      <w:r>
        <w:rPr>
          <w:rFonts w:ascii="Avenir Book" w:hAnsi="Avenir Book"/>
          <w:sz w:val="24"/>
          <w:szCs w:val="24"/>
        </w:rPr>
        <w:t>ä</w:t>
      </w:r>
      <w:r>
        <w:rPr>
          <w:rFonts w:ascii="Avenir Book" w:hAnsi="Avenir Book"/>
          <w:sz w:val="24"/>
          <w:szCs w:val="24"/>
        </w:rPr>
        <w:t>hr den gleichen Sprechanteil ha</w:t>
      </w:r>
      <w:r>
        <w:rPr>
          <w:rFonts w:ascii="Avenir Book" w:hAnsi="Avenir Book"/>
          <w:sz w:val="24"/>
          <w:szCs w:val="24"/>
        </w:rPr>
        <w:t xml:space="preserve">t. </w:t>
      </w: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Deine Stadtf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hrung muss am ... fertig sein. Sei dann in der Lage, sie angemessen zu pr</w:t>
      </w:r>
      <w:r>
        <w:rPr>
          <w:rFonts w:ascii="Avenir Book" w:hAnsi="Avenir Book"/>
          <w:sz w:val="24"/>
          <w:szCs w:val="24"/>
        </w:rPr>
        <w:t>ä</w:t>
      </w:r>
      <w:r>
        <w:rPr>
          <w:rFonts w:ascii="Avenir Book" w:hAnsi="Avenir Book"/>
          <w:sz w:val="24"/>
          <w:szCs w:val="24"/>
        </w:rPr>
        <w:t xml:space="preserve">sentieren. </w:t>
      </w:r>
    </w:p>
    <w:p w:rsidR="00AE4A87" w:rsidRDefault="000D233D">
      <w:pPr>
        <w:pStyle w:val="Body"/>
        <w:numPr>
          <w:ilvl w:val="0"/>
          <w:numId w:val="2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Du kannst deine Informationen auch auf eine andere Weise pr</w:t>
      </w:r>
      <w:r>
        <w:rPr>
          <w:rFonts w:ascii="Avenir Book" w:hAnsi="Avenir Book"/>
          <w:sz w:val="24"/>
          <w:szCs w:val="24"/>
        </w:rPr>
        <w:t>ä</w:t>
      </w:r>
      <w:r>
        <w:rPr>
          <w:rFonts w:ascii="Avenir Book" w:hAnsi="Avenir Book"/>
          <w:sz w:val="24"/>
          <w:szCs w:val="24"/>
        </w:rPr>
        <w:t>sentieren, z.B. in einer Brosch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 xml:space="preserve">re </w:t>
      </w: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ber einen bestimmten Stadtteil, in einem Reisetagebuch, a</w:t>
      </w:r>
      <w:r>
        <w:rPr>
          <w:rFonts w:ascii="Avenir Book" w:hAnsi="Avenir Book"/>
          <w:sz w:val="24"/>
          <w:szCs w:val="24"/>
        </w:rPr>
        <w:t>uf einem Poster,  ... digital oder analog.</w:t>
      </w: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0D233D">
      <w:pPr>
        <w:pStyle w:val="Heading"/>
      </w:pPr>
      <w:r>
        <w:t xml:space="preserve">Die Hauptsache ist, dass du möglichst viel von dem zeigst, was du gelernt hast! </w:t>
      </w: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0D233D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</w:r>
      <w:r>
        <w:rPr>
          <w:rFonts w:ascii="Avenir Book" w:eastAsia="Avenir Book" w:hAnsi="Avenir Book" w:cs="Avenir Book"/>
          <w:sz w:val="24"/>
          <w:szCs w:val="24"/>
        </w:rPr>
        <w:tab/>
        <w:t xml:space="preserve">Bon </w:t>
      </w:r>
      <w:proofErr w:type="spellStart"/>
      <w:r>
        <w:rPr>
          <w:rFonts w:ascii="Avenir Book" w:eastAsia="Avenir Book" w:hAnsi="Avenir Book" w:cs="Avenir Book"/>
          <w:sz w:val="24"/>
          <w:szCs w:val="24"/>
        </w:rPr>
        <w:t>courage</w:t>
      </w:r>
      <w:proofErr w:type="spellEnd"/>
      <w:r>
        <w:rPr>
          <w:rFonts w:ascii="Arial Unicode MS" w:hAnsi="Arial Unicode MS" w:hint="eastAsia"/>
          <w:sz w:val="24"/>
          <w:szCs w:val="24"/>
          <w:lang w:val="en-US"/>
        </w:rPr>
        <w:t>🍀</w:t>
      </w:r>
      <w:r>
        <w:rPr>
          <w:rFonts w:ascii="Arial Unicode MS" w:hAnsi="Arial Unicode MS"/>
          <w:sz w:val="24"/>
          <w:szCs w:val="24"/>
          <w:lang w:val="en-US"/>
        </w:rPr>
        <w:t>✈</w:t>
      </w:r>
      <w:r>
        <w:rPr>
          <w:rFonts w:ascii="Arial Unicode MS" w:hAnsi="Arial Unicode MS"/>
          <w:sz w:val="24"/>
          <w:szCs w:val="24"/>
          <w:lang w:val="en-US"/>
        </w:rPr>
        <w:t>️</w:t>
      </w: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AE4A87" w:rsidRDefault="00AE4A87">
      <w:pPr>
        <w:pStyle w:val="Body"/>
        <w:spacing w:line="360" w:lineRule="auto"/>
        <w:jc w:val="both"/>
        <w:rPr>
          <w:rFonts w:ascii="Avenir Book" w:eastAsia="Avenir Book" w:hAnsi="Avenir Book" w:cs="Avenir Book"/>
          <w:sz w:val="24"/>
          <w:szCs w:val="24"/>
        </w:rPr>
      </w:pPr>
    </w:p>
    <w:p w:rsidR="00674D2E" w:rsidRDefault="00674D2E">
      <w:pPr>
        <w:pStyle w:val="Body"/>
        <w:spacing w:line="360" w:lineRule="auto"/>
        <w:jc w:val="both"/>
        <w:rPr>
          <w:rFonts w:hint="eastAsia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</w:p>
    <w:p w:rsidR="00674D2E" w:rsidRPr="00674D2E" w:rsidRDefault="00674D2E" w:rsidP="00674D2E">
      <w:pPr>
        <w:rPr>
          <w:rFonts w:hint="eastAsia"/>
          <w:lang w:val="de-DE" w:eastAsia="zh-CN"/>
        </w:rPr>
      </w:pPr>
      <w:bookmarkStart w:id="0" w:name="_GoBack"/>
      <w:bookmarkEnd w:id="0"/>
    </w:p>
    <w:p w:rsidR="00674D2E" w:rsidRDefault="00674D2E" w:rsidP="00674D2E">
      <w:pPr>
        <w:rPr>
          <w:lang w:val="de-DE" w:eastAsia="zh-CN"/>
        </w:rPr>
      </w:pPr>
    </w:p>
    <w:p w:rsidR="00674D2E" w:rsidRPr="00674D2E" w:rsidRDefault="00674D2E" w:rsidP="00674D2E">
      <w:pPr>
        <w:rPr>
          <w:lang w:val="de-DE" w:eastAsia="zh-CN"/>
        </w:rPr>
      </w:pPr>
    </w:p>
    <w:p w:rsidR="00674D2E" w:rsidRPr="00674D2E" w:rsidRDefault="00674D2E" w:rsidP="00674D2E">
      <w:pPr>
        <w:ind w:left="1440" w:hanging="1440"/>
        <w:jc w:val="right"/>
        <w:rPr>
          <w:rFonts w:hint="eastAsia"/>
          <w:lang w:val="de-DE"/>
        </w:rPr>
      </w:pPr>
      <w:r>
        <w:rPr>
          <w:rStyle w:val="Ohne"/>
          <w:sz w:val="18"/>
          <w:szCs w:val="18"/>
        </w:rPr>
        <w:t xml:space="preserve">Dieses Material wurde von Kerstin Boveland erstellt und steht unter der </w:t>
      </w:r>
      <w:r>
        <w:rPr>
          <w:rStyle w:val="Ohne"/>
          <w:sz w:val="20"/>
          <w:szCs w:val="20"/>
        </w:rPr>
        <w:t>Lizenz</w:t>
      </w:r>
      <w:r w:rsidRPr="00674D2E">
        <w:rPr>
          <w:sz w:val="36"/>
          <w:szCs w:val="36"/>
          <w:lang w:val="de-DE"/>
        </w:rPr>
        <w:t xml:space="preserve"> </w:t>
      </w:r>
      <w:hyperlink r:id="rId8" w:history="1">
        <w:r>
          <w:rPr>
            <w:rStyle w:val="Hyperlink0"/>
          </w:rPr>
          <w:t>CC BY-NC-SA 3.0</w:t>
        </w:r>
      </w:hyperlink>
    </w:p>
    <w:p w:rsidR="00AE4A87" w:rsidRPr="00674D2E" w:rsidRDefault="00AE4A87" w:rsidP="00674D2E">
      <w:pPr>
        <w:rPr>
          <w:lang w:val="de-DE" w:eastAsia="zh-CN"/>
        </w:rPr>
      </w:pPr>
    </w:p>
    <w:sectPr w:rsidR="00AE4A87" w:rsidRPr="00674D2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3D" w:rsidRDefault="000D233D">
      <w:r>
        <w:separator/>
      </w:r>
    </w:p>
  </w:endnote>
  <w:endnote w:type="continuationSeparator" w:id="0">
    <w:p w:rsidR="000D233D" w:rsidRDefault="000D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Avenir Heavy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87" w:rsidRDefault="00AE4A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3D" w:rsidRDefault="000D233D">
      <w:r>
        <w:separator/>
      </w:r>
    </w:p>
  </w:footnote>
  <w:footnote w:type="continuationSeparator" w:id="0">
    <w:p w:rsidR="000D233D" w:rsidRDefault="000D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87" w:rsidRDefault="00AE4A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FC9"/>
    <w:multiLevelType w:val="hybridMultilevel"/>
    <w:tmpl w:val="5984AA58"/>
    <w:numStyleLink w:val="Bullet"/>
  </w:abstractNum>
  <w:abstractNum w:abstractNumId="1" w15:restartNumberingAfterBreak="0">
    <w:nsid w:val="2F452838"/>
    <w:multiLevelType w:val="hybridMultilevel"/>
    <w:tmpl w:val="5984AA58"/>
    <w:styleLink w:val="Bullet"/>
    <w:lvl w:ilvl="0" w:tplc="7EAE51F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304E1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49E61D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5B03E4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E6498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102BB3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2496A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C300E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60A51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87"/>
    <w:rsid w:val="000D233D"/>
    <w:rsid w:val="00674D2E"/>
    <w:rsid w:val="00A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E65D-5B28-46CF-8727-D93A8BD1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character" w:customStyle="1" w:styleId="Ohne">
    <w:name w:val="Ohne"/>
    <w:rsid w:val="00674D2E"/>
    <w:rPr>
      <w:lang w:val="de-DE"/>
    </w:rPr>
  </w:style>
  <w:style w:type="character" w:customStyle="1" w:styleId="Hyperlink0">
    <w:name w:val="Hyperlink.0"/>
    <w:basedOn w:val="Ohne"/>
    <w:rsid w:val="00674D2E"/>
    <w:rPr>
      <w:color w:val="0000FE"/>
      <w:sz w:val="20"/>
      <w:szCs w:val="20"/>
      <w:u w:val="single" w:color="0000F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Company>..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Amsberg, Marcus</cp:lastModifiedBy>
  <cp:revision>2</cp:revision>
  <dcterms:created xsi:type="dcterms:W3CDTF">2019-09-17T13:47:00Z</dcterms:created>
  <dcterms:modified xsi:type="dcterms:W3CDTF">2019-09-17T13:48:00Z</dcterms:modified>
</cp:coreProperties>
</file>