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6E" w:rsidRDefault="00DD3D22">
      <w:pPr>
        <w:spacing w:line="360" w:lineRule="auto"/>
        <w:rPr>
          <w:rFonts w:ascii="Arial" w:eastAsia="Arial" w:hAnsi="Arial" w:cs="Arial"/>
          <w:b/>
          <w:bCs/>
          <w:sz w:val="22"/>
          <w:szCs w:val="22"/>
          <w:lang w:val="en-US"/>
        </w:rPr>
      </w:pPr>
      <w:r>
        <w:rPr>
          <w:rFonts w:ascii="Arial" w:hAnsi="Arial"/>
          <w:b/>
          <w:bCs/>
          <w:sz w:val="22"/>
          <w:szCs w:val="22"/>
          <w:lang w:val="en-US"/>
        </w:rPr>
        <w:t>Tasks</w:t>
      </w:r>
    </w:p>
    <w:p w:rsidR="0057256E" w:rsidRPr="006711B9" w:rsidRDefault="006711B9" w:rsidP="006711B9">
      <w:pPr>
        <w:ind w:left="426" w:hanging="426"/>
        <w:rPr>
          <w:rFonts w:ascii="Arial" w:eastAsia="Arial" w:hAnsi="Arial" w:cs="Arial"/>
          <w:sz w:val="22"/>
          <w:szCs w:val="22"/>
          <w:lang w:val="en-US"/>
        </w:rPr>
      </w:pPr>
      <w:r w:rsidRPr="006711B9">
        <w:rPr>
          <w:rFonts w:ascii="Arial" w:hAnsi="Arial"/>
          <w:sz w:val="22"/>
          <w:szCs w:val="22"/>
          <w:lang w:val="en-US"/>
        </w:rPr>
        <w:t>1a.</w:t>
      </w:r>
      <w:r w:rsidRPr="006711B9">
        <w:rPr>
          <w:rFonts w:ascii="Arial" w:hAnsi="Arial"/>
          <w:sz w:val="22"/>
          <w:szCs w:val="22"/>
          <w:lang w:val="en-US"/>
        </w:rPr>
        <w:tab/>
      </w:r>
      <w:r w:rsidR="00DD3D22" w:rsidRPr="006711B9">
        <w:rPr>
          <w:rFonts w:ascii="Arial" w:hAnsi="Arial"/>
          <w:sz w:val="22"/>
          <w:szCs w:val="22"/>
          <w:u w:val="single"/>
          <w:lang w:val="en-US"/>
        </w:rPr>
        <w:t>Paraphrase</w:t>
      </w:r>
      <w:r w:rsidR="00DD3D22" w:rsidRPr="006711B9">
        <w:rPr>
          <w:rFonts w:ascii="Arial" w:hAnsi="Arial"/>
          <w:sz w:val="22"/>
          <w:szCs w:val="22"/>
          <w:lang w:val="en-US"/>
        </w:rPr>
        <w:t xml:space="preserve"> Shakespeare’s sonnet 18. </w:t>
      </w:r>
    </w:p>
    <w:p w:rsidR="006711B9" w:rsidRPr="006711B9" w:rsidRDefault="006711B9" w:rsidP="006711B9">
      <w:pPr>
        <w:ind w:left="426" w:hanging="426"/>
        <w:rPr>
          <w:rFonts w:ascii="Arial" w:hAnsi="Arial"/>
          <w:sz w:val="22"/>
          <w:szCs w:val="22"/>
          <w:lang w:val="en-US"/>
        </w:rPr>
      </w:pPr>
      <w:r w:rsidRPr="006711B9">
        <w:rPr>
          <w:rFonts w:ascii="Arial" w:hAnsi="Arial"/>
          <w:sz w:val="22"/>
          <w:szCs w:val="22"/>
          <w:lang w:val="en-US"/>
        </w:rPr>
        <w:t xml:space="preserve">1b.  </w:t>
      </w:r>
      <w:r w:rsidR="00DD3D22" w:rsidRPr="006711B9">
        <w:rPr>
          <w:rFonts w:ascii="Arial" w:hAnsi="Arial"/>
          <w:sz w:val="22"/>
          <w:szCs w:val="22"/>
          <w:u w:val="single"/>
          <w:lang w:val="en-US"/>
        </w:rPr>
        <w:t>Sum up</w:t>
      </w:r>
      <w:r w:rsidR="00DD3D22" w:rsidRPr="006711B9">
        <w:rPr>
          <w:rFonts w:ascii="Arial" w:hAnsi="Arial"/>
          <w:sz w:val="22"/>
          <w:szCs w:val="22"/>
          <w:lang w:val="en-US"/>
        </w:rPr>
        <w:t xml:space="preserve"> the theme of the poem. </w:t>
      </w:r>
    </w:p>
    <w:p w:rsidR="0057256E" w:rsidRPr="006711B9" w:rsidRDefault="006711B9" w:rsidP="006711B9">
      <w:pPr>
        <w:ind w:left="426" w:hanging="426"/>
        <w:rPr>
          <w:rFonts w:ascii="Arial" w:hAnsi="Arial"/>
          <w:sz w:val="22"/>
          <w:szCs w:val="22"/>
          <w:lang w:val="en-US"/>
        </w:rPr>
      </w:pPr>
      <w:r w:rsidRPr="006711B9">
        <w:rPr>
          <w:rFonts w:ascii="Arial" w:hAnsi="Arial"/>
          <w:sz w:val="22"/>
          <w:szCs w:val="22"/>
          <w:lang w:val="en-US"/>
        </w:rPr>
        <w:t xml:space="preserve">2. </w:t>
      </w:r>
      <w:r w:rsidRPr="006711B9">
        <w:rPr>
          <w:rFonts w:ascii="Arial" w:hAnsi="Arial"/>
          <w:sz w:val="22"/>
          <w:szCs w:val="22"/>
          <w:lang w:val="en-US"/>
        </w:rPr>
        <w:tab/>
      </w:r>
      <w:proofErr w:type="spellStart"/>
      <w:r w:rsidRPr="006711B9">
        <w:rPr>
          <w:rFonts w:ascii="Arial" w:hAnsi="Arial"/>
          <w:sz w:val="22"/>
          <w:szCs w:val="22"/>
          <w:u w:val="single"/>
          <w:lang w:val="en-US"/>
        </w:rPr>
        <w:t>A</w:t>
      </w:r>
      <w:r w:rsidR="00DD3D22" w:rsidRPr="006711B9">
        <w:rPr>
          <w:rFonts w:ascii="Arial" w:hAnsi="Arial"/>
          <w:sz w:val="22"/>
          <w:szCs w:val="22"/>
          <w:u w:val="single"/>
          <w:lang w:val="en-US"/>
        </w:rPr>
        <w:t>nalyse</w:t>
      </w:r>
      <w:proofErr w:type="spellEnd"/>
      <w:r w:rsidR="00DD3D22" w:rsidRPr="006711B9">
        <w:rPr>
          <w:rFonts w:ascii="Arial" w:hAnsi="Arial"/>
          <w:sz w:val="22"/>
          <w:szCs w:val="22"/>
          <w:lang w:val="en-US"/>
        </w:rPr>
        <w:t xml:space="preserve"> the rhyme scheme and </w:t>
      </w:r>
      <w:r w:rsidR="00DD3D22" w:rsidRPr="006711B9">
        <w:rPr>
          <w:rFonts w:ascii="Arial" w:hAnsi="Arial"/>
          <w:sz w:val="22"/>
          <w:szCs w:val="22"/>
          <w:u w:val="single"/>
          <w:lang w:val="en-US"/>
        </w:rPr>
        <w:t>explain</w:t>
      </w:r>
      <w:r w:rsidR="00DD3D22" w:rsidRPr="006711B9">
        <w:rPr>
          <w:rFonts w:ascii="Arial" w:hAnsi="Arial"/>
          <w:sz w:val="22"/>
          <w:szCs w:val="22"/>
          <w:lang w:val="en-US"/>
        </w:rPr>
        <w:t xml:space="preserve"> why the last two lines differ from the rest of the </w:t>
      </w:r>
      <w:r>
        <w:rPr>
          <w:rFonts w:eastAsia="Arial" w:cs="Arial"/>
          <w:noProof/>
          <w:lang w:eastAsia="zh-CN"/>
        </w:rPr>
        <w:drawing>
          <wp:anchor distT="57150" distB="57150" distL="57150" distR="57150" simplePos="0" relativeHeight="251659264" behindDoc="0" locked="0" layoutInCell="1" allowOverlap="1">
            <wp:simplePos x="0" y="0"/>
            <wp:positionH relativeFrom="margin">
              <wp:posOffset>4768747</wp:posOffset>
            </wp:positionH>
            <wp:positionV relativeFrom="line">
              <wp:posOffset>74619</wp:posOffset>
            </wp:positionV>
            <wp:extent cx="1002031" cy="100203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002031" cy="1002031"/>
                    </a:xfrm>
                    <a:prstGeom prst="rect">
                      <a:avLst/>
                    </a:prstGeom>
                    <a:ln w="12700" cap="flat">
                      <a:noFill/>
                      <a:miter lim="400000"/>
                    </a:ln>
                    <a:effectLst/>
                  </pic:spPr>
                </pic:pic>
              </a:graphicData>
            </a:graphic>
          </wp:anchor>
        </w:drawing>
      </w:r>
      <w:r w:rsidR="00DD3D22" w:rsidRPr="006711B9">
        <w:rPr>
          <w:rFonts w:ascii="Arial" w:hAnsi="Arial"/>
          <w:sz w:val="22"/>
          <w:szCs w:val="22"/>
          <w:lang w:val="en-US"/>
        </w:rPr>
        <w:t xml:space="preserve">sonnet. </w:t>
      </w:r>
    </w:p>
    <w:p w:rsidR="0057256E" w:rsidRPr="006711B9" w:rsidRDefault="00DD3D22" w:rsidP="006711B9">
      <w:pPr>
        <w:pStyle w:val="Listenabsatz"/>
        <w:numPr>
          <w:ilvl w:val="0"/>
          <w:numId w:val="7"/>
        </w:numPr>
        <w:ind w:left="426" w:hanging="426"/>
        <w:rPr>
          <w:rFonts w:ascii="Arial" w:eastAsia="Arial" w:hAnsi="Arial" w:cs="Arial"/>
          <w:sz w:val="22"/>
          <w:szCs w:val="22"/>
          <w:lang w:val="en-US"/>
        </w:rPr>
      </w:pPr>
      <w:r w:rsidRPr="006711B9">
        <w:rPr>
          <w:rFonts w:ascii="Arial" w:hAnsi="Arial"/>
          <w:sz w:val="22"/>
          <w:szCs w:val="22"/>
          <w:lang w:val="en-US"/>
        </w:rPr>
        <w:t xml:space="preserve">Watch a performance by </w:t>
      </w:r>
      <w:proofErr w:type="spellStart"/>
      <w:r w:rsidRPr="006711B9">
        <w:rPr>
          <w:rFonts w:ascii="Arial" w:hAnsi="Arial"/>
          <w:sz w:val="22"/>
          <w:szCs w:val="22"/>
          <w:lang w:val="en-US"/>
        </w:rPr>
        <w:t>Akala</w:t>
      </w:r>
      <w:proofErr w:type="spellEnd"/>
      <w:r w:rsidRPr="006711B9">
        <w:rPr>
          <w:rFonts w:ascii="Arial" w:hAnsi="Arial"/>
          <w:sz w:val="22"/>
          <w:szCs w:val="22"/>
          <w:lang w:val="en-US"/>
        </w:rPr>
        <w:t xml:space="preserve">, a British rapper and poet, at </w:t>
      </w:r>
      <w:hyperlink r:id="rId9" w:history="1">
        <w:r w:rsidRPr="006711B9">
          <w:rPr>
            <w:rStyle w:val="Hyperlink0"/>
            <w:rFonts w:ascii="Arial" w:hAnsi="Arial"/>
          </w:rPr>
          <w:t>https://www.youtube.com/watch?v=DSbtkLA3GrY&amp;frags=wn</w:t>
        </w:r>
      </w:hyperlink>
      <w:r w:rsidRPr="006711B9">
        <w:rPr>
          <w:rFonts w:ascii="Arial" w:hAnsi="Arial"/>
          <w:sz w:val="22"/>
          <w:szCs w:val="22"/>
          <w:lang w:val="en-US"/>
        </w:rPr>
        <w:t xml:space="preserve"> (minutes 05:35 – 06:15). </w:t>
      </w:r>
      <w:r w:rsidRPr="006711B9">
        <w:rPr>
          <w:rFonts w:ascii="Arial" w:hAnsi="Arial"/>
          <w:sz w:val="22"/>
          <w:szCs w:val="22"/>
          <w:u w:val="single"/>
          <w:lang w:val="en-US"/>
        </w:rPr>
        <w:t>Discuss</w:t>
      </w:r>
      <w:r w:rsidRPr="006711B9">
        <w:rPr>
          <w:rFonts w:ascii="Arial" w:hAnsi="Arial"/>
          <w:sz w:val="22"/>
          <w:szCs w:val="22"/>
          <w:lang w:val="en-US"/>
        </w:rPr>
        <w:t xml:space="preserve"> whether the music supports the theme of Shakespeare’s sonnet 18.</w:t>
      </w:r>
    </w:p>
    <w:p w:rsidR="0057256E" w:rsidRPr="006711B9" w:rsidRDefault="0057256E">
      <w:pPr>
        <w:pStyle w:val="Listenabsatz"/>
        <w:rPr>
          <w:lang w:val="en-US"/>
        </w:rPr>
      </w:pPr>
    </w:p>
    <w:p w:rsidR="0057256E" w:rsidRPr="006711B9" w:rsidRDefault="0057256E">
      <w:pPr>
        <w:rPr>
          <w:lang w:val="en-US"/>
        </w:rPr>
      </w:pPr>
    </w:p>
    <w:p w:rsidR="0057256E" w:rsidRDefault="00DD3D22">
      <w:pPr>
        <w:rPr>
          <w:rFonts w:ascii="Arial" w:eastAsia="Arial" w:hAnsi="Arial" w:cs="Arial"/>
          <w:b/>
          <w:bCs/>
        </w:rPr>
      </w:pPr>
      <w:r>
        <w:rPr>
          <w:rFonts w:ascii="Arial" w:hAnsi="Arial"/>
          <w:b/>
          <w:bCs/>
        </w:rPr>
        <w:t>Sonnet 18</w:t>
      </w:r>
    </w:p>
    <w:p w:rsidR="0057256E" w:rsidRDefault="0057256E">
      <w:pPr>
        <w:rPr>
          <w:rFonts w:ascii="Arial" w:eastAsia="Arial" w:hAnsi="Arial" w:cs="Arial"/>
          <w:b/>
          <w:bCs/>
          <w:sz w:val="22"/>
          <w:szCs w:val="22"/>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79"/>
        <w:gridCol w:w="3787"/>
      </w:tblGrid>
      <w:tr w:rsidR="0057256E" w:rsidRPr="00010AD4" w:rsidTr="006711B9">
        <w:trPr>
          <w:trHeight w:val="6713"/>
        </w:trPr>
        <w:tc>
          <w:tcPr>
            <w:tcW w:w="5279" w:type="dxa"/>
            <w:tcBorders>
              <w:top w:val="nil"/>
              <w:left w:val="nil"/>
              <w:bottom w:val="nil"/>
              <w:right w:val="nil"/>
            </w:tcBorders>
            <w:shd w:val="clear" w:color="auto" w:fill="auto"/>
            <w:tcMar>
              <w:top w:w="80" w:type="dxa"/>
              <w:left w:w="80" w:type="dxa"/>
              <w:bottom w:w="80" w:type="dxa"/>
              <w:right w:w="80" w:type="dxa"/>
            </w:tcMar>
          </w:tcPr>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Shall I compare thee to a summer's day?</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 xml:space="preserve">Thou art more lovely and more </w:t>
            </w:r>
            <w:r>
              <w:rPr>
                <w:rFonts w:ascii="Arial" w:hAnsi="Arial"/>
                <w:kern w:val="0"/>
                <w:sz w:val="22"/>
                <w:szCs w:val="22"/>
                <w:u w:val="single"/>
                <w:lang w:val="en-US"/>
              </w:rPr>
              <w:t>temperate</w:t>
            </w:r>
            <w:r>
              <w:rPr>
                <w:rFonts w:ascii="Arial" w:hAnsi="Arial"/>
                <w:kern w:val="0"/>
                <w:sz w:val="22"/>
                <w:szCs w:val="22"/>
                <w:lang w:val="en-US"/>
              </w:rPr>
              <w:t>:</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Rough winds do shake the darling buds of May,</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And summer's lease hath all too short a date:</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 xml:space="preserve">Sometime too hot </w:t>
            </w:r>
            <w:r>
              <w:rPr>
                <w:rFonts w:ascii="Arial" w:hAnsi="Arial"/>
                <w:kern w:val="0"/>
                <w:sz w:val="22"/>
                <w:szCs w:val="22"/>
                <w:u w:val="single"/>
                <w:lang w:val="en-US"/>
              </w:rPr>
              <w:t>the eye of heaven</w:t>
            </w:r>
            <w:r>
              <w:rPr>
                <w:rFonts w:ascii="Arial" w:hAnsi="Arial"/>
                <w:kern w:val="0"/>
                <w:sz w:val="22"/>
                <w:szCs w:val="22"/>
                <w:lang w:val="en-US"/>
              </w:rPr>
              <w:t xml:space="preserve"> shines,</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And often is his gold complexion dimmed,</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And every fair from fair sometime declines,</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By chance, or nature's changing course untrimmed:</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But thy eternal summer shall not fade,</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 xml:space="preserve">Nor lose possession of that fair thou </w:t>
            </w:r>
            <w:proofErr w:type="spellStart"/>
            <w:r>
              <w:rPr>
                <w:rFonts w:ascii="Arial" w:hAnsi="Arial"/>
                <w:kern w:val="0"/>
                <w:sz w:val="22"/>
                <w:szCs w:val="22"/>
                <w:u w:val="single"/>
                <w:lang w:val="en-US"/>
              </w:rPr>
              <w:t>ow'st</w:t>
            </w:r>
            <w:proofErr w:type="spellEnd"/>
            <w:r>
              <w:rPr>
                <w:rFonts w:ascii="Arial" w:hAnsi="Arial"/>
                <w:kern w:val="0"/>
                <w:sz w:val="22"/>
                <w:szCs w:val="22"/>
                <w:lang w:val="en-US"/>
              </w:rPr>
              <w:t>,</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 xml:space="preserve">Nor shall death brag thou </w:t>
            </w:r>
            <w:proofErr w:type="spellStart"/>
            <w:r>
              <w:rPr>
                <w:rFonts w:ascii="Arial" w:hAnsi="Arial"/>
                <w:kern w:val="0"/>
                <w:sz w:val="22"/>
                <w:szCs w:val="22"/>
                <w:lang w:val="en-US"/>
              </w:rPr>
              <w:t>wand'rest</w:t>
            </w:r>
            <w:proofErr w:type="spellEnd"/>
            <w:r>
              <w:rPr>
                <w:rFonts w:ascii="Arial" w:hAnsi="Arial"/>
                <w:kern w:val="0"/>
                <w:sz w:val="22"/>
                <w:szCs w:val="22"/>
                <w:lang w:val="en-US"/>
              </w:rPr>
              <w:t xml:space="preserve"> in his shade,</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u w:val="single"/>
                <w:lang w:val="en-US"/>
              </w:rPr>
              <w:t xml:space="preserve">When in eternal lines to time thou </w:t>
            </w:r>
            <w:proofErr w:type="spellStart"/>
            <w:r>
              <w:rPr>
                <w:rFonts w:ascii="Arial" w:hAnsi="Arial"/>
                <w:kern w:val="0"/>
                <w:sz w:val="22"/>
                <w:szCs w:val="22"/>
                <w:u w:val="single"/>
                <w:lang w:val="en-US"/>
              </w:rPr>
              <w:t>grow’st</w:t>
            </w:r>
            <w:proofErr w:type="spellEnd"/>
            <w:r>
              <w:rPr>
                <w:rFonts w:ascii="Arial" w:hAnsi="Arial"/>
                <w:kern w:val="0"/>
                <w:sz w:val="22"/>
                <w:szCs w:val="22"/>
                <w:lang w:val="en-US"/>
              </w:rPr>
              <w:t>,</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r>
              <w:rPr>
                <w:rFonts w:ascii="Arial" w:hAnsi="Arial"/>
                <w:kern w:val="0"/>
                <w:sz w:val="22"/>
                <w:szCs w:val="22"/>
                <w:lang w:val="en-US"/>
              </w:rPr>
              <w:t>So long as men can breathe or eyes can see,</w:t>
            </w:r>
          </w:p>
          <w:p w:rsidR="0057256E" w:rsidRDefault="00572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kern w:val="0"/>
                <w:sz w:val="22"/>
                <w:szCs w:val="22"/>
                <w:lang w:val="en-US"/>
              </w:rPr>
            </w:pPr>
          </w:p>
          <w:p w:rsidR="0057256E" w:rsidRPr="006711B9" w:rsidRDefault="00DD3D22">
            <w:pPr>
              <w:rPr>
                <w:lang w:val="en-US"/>
              </w:rPr>
            </w:pPr>
            <w:r>
              <w:rPr>
                <w:rFonts w:ascii="Arial" w:hAnsi="Arial"/>
                <w:kern w:val="0"/>
                <w:sz w:val="22"/>
                <w:szCs w:val="22"/>
                <w:lang w:val="en-US"/>
              </w:rPr>
              <w:t xml:space="preserve">So long lives this, and this gives life to </w:t>
            </w:r>
            <w:bookmarkStart w:id="0" w:name="_GoBack"/>
            <w:bookmarkEnd w:id="0"/>
            <w:r>
              <w:rPr>
                <w:rFonts w:ascii="Arial" w:hAnsi="Arial"/>
                <w:kern w:val="0"/>
                <w:sz w:val="22"/>
                <w:szCs w:val="22"/>
                <w:lang w:val="en-US"/>
              </w:rPr>
              <w:t>thee.</w:t>
            </w:r>
          </w:p>
        </w:tc>
        <w:tc>
          <w:tcPr>
            <w:tcW w:w="3787" w:type="dxa"/>
            <w:tcBorders>
              <w:top w:val="nil"/>
              <w:left w:val="nil"/>
              <w:bottom w:val="nil"/>
              <w:right w:val="nil"/>
            </w:tcBorders>
            <w:shd w:val="clear" w:color="auto" w:fill="auto"/>
            <w:tcMar>
              <w:top w:w="80" w:type="dxa"/>
              <w:left w:w="80" w:type="dxa"/>
              <w:bottom w:w="80" w:type="dxa"/>
              <w:right w:w="80" w:type="dxa"/>
            </w:tcMar>
          </w:tcPr>
          <w:p w:rsidR="0057256E" w:rsidRPr="006711B9" w:rsidRDefault="0057256E">
            <w:pPr>
              <w:rPr>
                <w:lang w:val="en-US"/>
              </w:rPr>
            </w:pPr>
          </w:p>
        </w:tc>
      </w:tr>
    </w:tbl>
    <w:p w:rsidR="0057256E" w:rsidRPr="006711B9" w:rsidRDefault="0057256E">
      <w:pPr>
        <w:rPr>
          <w:rFonts w:ascii="Arial" w:eastAsia="Arial" w:hAnsi="Arial" w:cs="Arial"/>
          <w:b/>
          <w:bCs/>
          <w:sz w:val="22"/>
          <w:szCs w:val="22"/>
          <w:lang w:val="en-US"/>
        </w:rPr>
      </w:pPr>
    </w:p>
    <w:p w:rsidR="0057256E" w:rsidRDefault="0057256E">
      <w:pPr>
        <w:rPr>
          <w:lang w:val="en-US"/>
        </w:rPr>
      </w:pPr>
    </w:p>
    <w:p w:rsidR="0057256E" w:rsidRDefault="0057256E">
      <w:pPr>
        <w:rPr>
          <w:lang w:val="en-US"/>
        </w:rPr>
      </w:pPr>
    </w:p>
    <w:p w:rsidR="0057256E" w:rsidRDefault="00DD3D22">
      <w:pPr>
        <w:spacing w:line="360" w:lineRule="auto"/>
        <w:rPr>
          <w:rFonts w:ascii="Arial" w:eastAsia="Arial" w:hAnsi="Arial" w:cs="Arial"/>
          <w:b/>
          <w:bCs/>
          <w:sz w:val="22"/>
          <w:szCs w:val="22"/>
          <w:lang w:val="en-US"/>
        </w:rPr>
      </w:pPr>
      <w:r>
        <w:rPr>
          <w:rFonts w:ascii="Arial" w:hAnsi="Arial"/>
          <w:b/>
          <w:bCs/>
          <w:sz w:val="22"/>
          <w:szCs w:val="22"/>
          <w:lang w:val="en-US"/>
        </w:rPr>
        <w:t>Annotations</w:t>
      </w:r>
    </w:p>
    <w:p w:rsidR="0057256E" w:rsidRDefault="00DD3D22">
      <w:pPr>
        <w:rPr>
          <w:rFonts w:ascii="Arial" w:eastAsia="Arial" w:hAnsi="Arial" w:cs="Arial"/>
          <w:b/>
          <w:bCs/>
          <w:sz w:val="18"/>
          <w:szCs w:val="18"/>
          <w:lang w:val="en-US"/>
        </w:rPr>
      </w:pPr>
      <w:r>
        <w:rPr>
          <w:rFonts w:ascii="Arial" w:hAnsi="Arial"/>
          <w:b/>
          <w:bCs/>
          <w:sz w:val="18"/>
          <w:szCs w:val="18"/>
          <w:lang w:val="en-US"/>
        </w:rPr>
        <w:t>temperate</w:t>
      </w:r>
      <w:r>
        <w:rPr>
          <w:rFonts w:ascii="Arial" w:hAnsi="Arial"/>
          <w:sz w:val="18"/>
          <w:szCs w:val="18"/>
          <w:lang w:val="en-US"/>
        </w:rPr>
        <w:t xml:space="preserve">: evenly-tempered, </w:t>
      </w:r>
      <w:proofErr w:type="spellStart"/>
      <w:r>
        <w:rPr>
          <w:rFonts w:ascii="Arial" w:hAnsi="Arial"/>
          <w:sz w:val="18"/>
          <w:szCs w:val="18"/>
          <w:lang w:val="en-US"/>
        </w:rPr>
        <w:t>caml</w:t>
      </w:r>
      <w:proofErr w:type="spellEnd"/>
      <w:r>
        <w:rPr>
          <w:rFonts w:ascii="Arial" w:hAnsi="Arial"/>
          <w:sz w:val="18"/>
          <w:szCs w:val="18"/>
          <w:lang w:val="en-US"/>
        </w:rPr>
        <w:t xml:space="preserve">; </w:t>
      </w:r>
      <w:r>
        <w:rPr>
          <w:rFonts w:ascii="Arial" w:hAnsi="Arial"/>
          <w:b/>
          <w:bCs/>
          <w:sz w:val="18"/>
          <w:szCs w:val="18"/>
          <w:lang w:val="en-US"/>
        </w:rPr>
        <w:t>the eye of heaven</w:t>
      </w:r>
      <w:r>
        <w:rPr>
          <w:rFonts w:ascii="Arial" w:hAnsi="Arial"/>
          <w:sz w:val="18"/>
          <w:szCs w:val="18"/>
          <w:lang w:val="en-US"/>
        </w:rPr>
        <w:t xml:space="preserve">: the sun; </w:t>
      </w:r>
      <w:proofErr w:type="spellStart"/>
      <w:r>
        <w:rPr>
          <w:rFonts w:ascii="Arial" w:hAnsi="Arial"/>
          <w:b/>
          <w:bCs/>
          <w:sz w:val="18"/>
          <w:szCs w:val="18"/>
          <w:lang w:val="en-US"/>
        </w:rPr>
        <w:t>ow'st</w:t>
      </w:r>
      <w:proofErr w:type="spellEnd"/>
      <w:r>
        <w:rPr>
          <w:rFonts w:ascii="Arial" w:hAnsi="Arial"/>
          <w:b/>
          <w:bCs/>
          <w:sz w:val="18"/>
          <w:szCs w:val="18"/>
          <w:lang w:val="en-US"/>
        </w:rPr>
        <w:t>:</w:t>
      </w:r>
      <w:r>
        <w:rPr>
          <w:rFonts w:ascii="Arial" w:hAnsi="Arial"/>
          <w:sz w:val="18"/>
          <w:szCs w:val="18"/>
          <w:lang w:val="en-US"/>
        </w:rPr>
        <w:t xml:space="preserve"> to possess; </w:t>
      </w:r>
      <w:r>
        <w:rPr>
          <w:rFonts w:ascii="Arial" w:hAnsi="Arial"/>
          <w:b/>
          <w:bCs/>
          <w:sz w:val="18"/>
          <w:szCs w:val="18"/>
          <w:lang w:val="en-US"/>
        </w:rPr>
        <w:t>when in eternal lines...</w:t>
      </w:r>
      <w:proofErr w:type="spellStart"/>
      <w:r>
        <w:rPr>
          <w:rFonts w:ascii="Arial" w:hAnsi="Arial"/>
          <w:b/>
          <w:bCs/>
          <w:sz w:val="18"/>
          <w:szCs w:val="18"/>
          <w:lang w:val="en-US"/>
        </w:rPr>
        <w:t>growest</w:t>
      </w:r>
      <w:proofErr w:type="spellEnd"/>
      <w:r>
        <w:rPr>
          <w:rFonts w:ascii="Arial" w:hAnsi="Arial"/>
          <w:sz w:val="18"/>
          <w:szCs w:val="18"/>
          <w:lang w:val="en-US"/>
        </w:rPr>
        <w:t>: The poet is using a grafting metaphor in this line. Grafting is a technique used to join parts from two plants with cords so that they grow as one. Thus the beloved becomes immortal, grafted to time with the poet's cords (his "eternal lines").</w:t>
      </w:r>
    </w:p>
    <w:p w:rsidR="0057256E" w:rsidRDefault="0057256E">
      <w:pPr>
        <w:jc w:val="both"/>
        <w:rPr>
          <w:rFonts w:ascii="Arial" w:eastAsia="Arial" w:hAnsi="Arial" w:cs="Arial"/>
          <w:b/>
          <w:bCs/>
          <w:sz w:val="18"/>
          <w:szCs w:val="18"/>
          <w:lang w:val="en-US"/>
        </w:rPr>
      </w:pPr>
    </w:p>
    <w:p w:rsidR="0057256E" w:rsidRDefault="00DD3D22">
      <w:pPr>
        <w:jc w:val="both"/>
        <w:rPr>
          <w:rFonts w:ascii="Arial" w:eastAsia="Arial" w:hAnsi="Arial" w:cs="Arial"/>
          <w:sz w:val="18"/>
          <w:szCs w:val="18"/>
          <w:lang w:val="en-US"/>
        </w:rPr>
      </w:pPr>
      <w:proofErr w:type="gramStart"/>
      <w:r>
        <w:rPr>
          <w:rFonts w:ascii="Arial" w:hAnsi="Arial"/>
          <w:sz w:val="18"/>
          <w:szCs w:val="18"/>
          <w:lang w:val="en-US"/>
        </w:rPr>
        <w:t>adapted</w:t>
      </w:r>
      <w:proofErr w:type="gramEnd"/>
      <w:r>
        <w:rPr>
          <w:rFonts w:ascii="Arial" w:hAnsi="Arial"/>
          <w:sz w:val="18"/>
          <w:szCs w:val="18"/>
          <w:lang w:val="en-US"/>
        </w:rPr>
        <w:t xml:space="preserve"> from </w:t>
      </w:r>
      <w:hyperlink r:id="rId10" w:history="1">
        <w:r>
          <w:rPr>
            <w:rStyle w:val="Hyperlink1"/>
          </w:rPr>
          <w:t>http://www.shakespeare-online.com/sonnets/18detail.html</w:t>
        </w:r>
      </w:hyperlink>
      <w:r>
        <w:rPr>
          <w:rFonts w:ascii="Arial" w:hAnsi="Arial"/>
          <w:sz w:val="18"/>
          <w:szCs w:val="18"/>
          <w:lang w:val="en-US"/>
        </w:rPr>
        <w:t>, 29/6/2018</w:t>
      </w:r>
    </w:p>
    <w:p w:rsidR="0057256E" w:rsidRPr="006711B9" w:rsidRDefault="0057256E">
      <w:pPr>
        <w:rPr>
          <w:lang w:val="en-US"/>
        </w:rPr>
      </w:pPr>
    </w:p>
    <w:sectPr w:rsidR="0057256E" w:rsidRPr="006711B9" w:rsidSect="00010AD4">
      <w:headerReference w:type="default" r:id="rId11"/>
      <w:footerReference w:type="default" r:id="rId12"/>
      <w:pgSz w:w="11900" w:h="16840"/>
      <w:pgMar w:top="1417" w:right="1417" w:bottom="1134"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22" w:rsidRDefault="00DD3D22">
      <w:r>
        <w:separator/>
      </w:r>
    </w:p>
  </w:endnote>
  <w:endnote w:type="continuationSeparator" w:id="0">
    <w:p w:rsidR="00DD3D22" w:rsidRDefault="00DD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4" w:rsidRDefault="00010AD4" w:rsidP="00010AD4">
    <w:pPr>
      <w:pStyle w:val="Fuzeile"/>
      <w:ind w:left="-142"/>
      <w:jc w:val="right"/>
    </w:pPr>
    <w:r>
      <w:t>Tasks &amp; Sonnet 18</w:t>
    </w:r>
    <w:r>
      <w:br/>
      <w:t xml:space="preserve">Dieses Material wurde erstellt von </w:t>
    </w:r>
    <w:r>
      <w:t>Sarah Borde und Regina Schulz</w:t>
    </w:r>
    <w:r>
      <w:t xml:space="preserve"> und steht unter der Lizenz </w:t>
    </w:r>
    <w:hyperlink r:id="rId1" w:history="1">
      <w:r>
        <w:rPr>
          <w:rStyle w:val="Hyperlink"/>
        </w:rPr>
        <w:t>CC BY-NC-SA 3.0</w:t>
      </w:r>
    </w:hyperlink>
  </w:p>
  <w:p w:rsidR="0057256E" w:rsidRDefault="00010AD4" w:rsidP="00010AD4">
    <w:pPr>
      <w:pStyle w:val="Fuzeile"/>
      <w:jc w:val="right"/>
    </w:pPr>
    <w:r>
      <w:rPr>
        <w:noProof/>
        <w:lang w:eastAsia="zh-CN"/>
      </w:rPr>
      <w:drawing>
        <wp:inline distT="0" distB="0" distL="0" distR="0" wp14:anchorId="573E476A" wp14:editId="0B468C85">
          <wp:extent cx="1113155" cy="389890"/>
          <wp:effectExtent l="0" t="0" r="0" b="0"/>
          <wp:docPr id="1" name="Grafik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3898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22" w:rsidRDefault="00DD3D22">
      <w:r>
        <w:separator/>
      </w:r>
    </w:p>
  </w:footnote>
  <w:footnote w:type="continuationSeparator" w:id="0">
    <w:p w:rsidR="00DD3D22" w:rsidRDefault="00DD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6E" w:rsidRDefault="00DD3D22">
    <w:pPr>
      <w:pStyle w:val="Kopfzeile"/>
      <w:tabs>
        <w:tab w:val="clear" w:pos="9072"/>
        <w:tab w:val="right" w:pos="9046"/>
      </w:tabs>
      <w:rPr>
        <w:rFonts w:ascii="Arial" w:eastAsia="Arial" w:hAnsi="Arial" w:cs="Arial"/>
        <w:sz w:val="22"/>
        <w:szCs w:val="22"/>
      </w:rPr>
    </w:pPr>
    <w:proofErr w:type="spellStart"/>
    <w:r>
      <w:rPr>
        <w:rFonts w:ascii="Arial" w:hAnsi="Arial"/>
        <w:sz w:val="22"/>
        <w:szCs w:val="22"/>
      </w:rPr>
      <w:t>Rapping</w:t>
    </w:r>
    <w:proofErr w:type="spellEnd"/>
    <w:r>
      <w:rPr>
        <w:rFonts w:ascii="Arial" w:hAnsi="Arial"/>
        <w:sz w:val="22"/>
        <w:szCs w:val="22"/>
      </w:rPr>
      <w:t xml:space="preserve"> Shakespeare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088"/>
    <w:multiLevelType w:val="hybridMultilevel"/>
    <w:tmpl w:val="087837F6"/>
    <w:numStyleLink w:val="Nummeriert"/>
  </w:abstractNum>
  <w:abstractNum w:abstractNumId="1">
    <w:nsid w:val="16DC2A0E"/>
    <w:multiLevelType w:val="hybridMultilevel"/>
    <w:tmpl w:val="5FB05EE0"/>
    <w:lvl w:ilvl="0" w:tplc="15908B2A">
      <w:start w:val="1"/>
      <w:numFmt w:val="lowerLetter"/>
      <w:lvlText w:val="%1."/>
      <w:lvlJc w:val="left"/>
      <w:pPr>
        <w:ind w:left="1080" w:hanging="360"/>
      </w:pPr>
      <w:rPr>
        <w:rFonts w:eastAsia="Arial Unicode MS" w:cs="Arial Unicode M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50B1684"/>
    <w:multiLevelType w:val="hybridMultilevel"/>
    <w:tmpl w:val="5ED21414"/>
    <w:lvl w:ilvl="0" w:tplc="BA284A50">
      <w:start w:val="1"/>
      <w:numFmt w:val="decimal"/>
      <w:lvlText w:val="%1."/>
      <w:lvlJc w:val="left"/>
      <w:pPr>
        <w:ind w:left="720" w:hanging="360"/>
      </w:pPr>
      <w:rPr>
        <w:rFonts w:eastAsia="Arial Unicode MS" w:cs="Arial Unicode M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50C7980"/>
    <w:multiLevelType w:val="hybridMultilevel"/>
    <w:tmpl w:val="087837F6"/>
    <w:styleLink w:val="Nummeriert"/>
    <w:lvl w:ilvl="0" w:tplc="5D424974">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7ED4F8B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3A6D83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AAC0F3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C9C746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33A2AD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0844C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5484AF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72C5BD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F6B7439"/>
    <w:multiLevelType w:val="hybridMultilevel"/>
    <w:tmpl w:val="3BCC8FEC"/>
    <w:lvl w:ilvl="0" w:tplc="F50EB9EC">
      <w:start w:val="3"/>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2"/>
    </w:lvlOverride>
  </w:num>
  <w:num w:numId="4">
    <w:abstractNumId w:val="0"/>
    <w:lvlOverride w:ilvl="0">
      <w:startOverride w:val="3"/>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6E"/>
    <w:rsid w:val="00010AD4"/>
    <w:rsid w:val="0057256E"/>
    <w:rsid w:val="006711B9"/>
    <w:rsid w:val="00DD3D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cs="Arial Unicode MS"/>
      <w:color w:val="000000"/>
      <w:kern w:val="3"/>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Listenabsatz">
    <w:name w:val="List Paragraph"/>
    <w:pPr>
      <w:widowControl w:val="0"/>
      <w:suppressAutoHyphens/>
      <w:ind w:left="720"/>
    </w:pPr>
    <w:rPr>
      <w:rFonts w:cs="Arial Unicode MS"/>
      <w:color w:val="000000"/>
      <w:kern w:val="3"/>
      <w:sz w:val="24"/>
      <w:szCs w:val="24"/>
      <w:u w:color="000000"/>
    </w:rPr>
  </w:style>
  <w:style w:type="numbering" w:customStyle="1" w:styleId="Nummeriert">
    <w:name w:val="Nummeriert"/>
    <w:pPr>
      <w:numPr>
        <w:numId w:val="1"/>
      </w:numPr>
    </w:pPr>
  </w:style>
  <w:style w:type="character" w:customStyle="1" w:styleId="Link">
    <w:name w:val="Link"/>
    <w:rPr>
      <w:color w:val="0563C1"/>
      <w:u w:val="single" w:color="0563C1"/>
    </w:rPr>
  </w:style>
  <w:style w:type="character" w:customStyle="1" w:styleId="Hyperlink0">
    <w:name w:val="Hyperlink.0"/>
    <w:basedOn w:val="Link"/>
    <w:rPr>
      <w:i w:val="0"/>
      <w:iCs w:val="0"/>
      <w:color w:val="000000"/>
      <w:sz w:val="22"/>
      <w:szCs w:val="22"/>
      <w:u w:val="single" w:color="000000"/>
      <w:lang w:val="en-US"/>
    </w:rPr>
  </w:style>
  <w:style w:type="character" w:customStyle="1" w:styleId="Hyperlink1">
    <w:name w:val="Hyperlink.1"/>
    <w:basedOn w:val="Link"/>
    <w:rPr>
      <w:rFonts w:ascii="Arial" w:eastAsia="Arial" w:hAnsi="Arial" w:cs="Arial"/>
      <w:color w:val="000000"/>
      <w:sz w:val="18"/>
      <w:szCs w:val="18"/>
      <w:u w:val="single" w:color="000000"/>
      <w:lang w:val="en-US"/>
    </w:rPr>
  </w:style>
  <w:style w:type="paragraph" w:styleId="Fuzeile">
    <w:name w:val="footer"/>
    <w:basedOn w:val="Standard"/>
    <w:link w:val="FuzeileZchn"/>
    <w:uiPriority w:val="99"/>
    <w:unhideWhenUsed/>
    <w:rsid w:val="00010AD4"/>
    <w:pPr>
      <w:tabs>
        <w:tab w:val="center" w:pos="4536"/>
        <w:tab w:val="right" w:pos="9072"/>
      </w:tabs>
    </w:pPr>
  </w:style>
  <w:style w:type="character" w:customStyle="1" w:styleId="FuzeileZchn">
    <w:name w:val="Fußzeile Zchn"/>
    <w:basedOn w:val="Absatz-Standardschriftart"/>
    <w:link w:val="Fuzeile"/>
    <w:uiPriority w:val="99"/>
    <w:rsid w:val="00010AD4"/>
    <w:rPr>
      <w:rFonts w:cs="Arial Unicode MS"/>
      <w:color w:val="000000"/>
      <w:kern w:val="3"/>
      <w:sz w:val="24"/>
      <w:szCs w:val="24"/>
      <w:u w:color="000000"/>
    </w:rPr>
  </w:style>
  <w:style w:type="paragraph" w:styleId="Sprechblasentext">
    <w:name w:val="Balloon Text"/>
    <w:basedOn w:val="Standard"/>
    <w:link w:val="SprechblasentextZchn"/>
    <w:uiPriority w:val="99"/>
    <w:semiHidden/>
    <w:unhideWhenUsed/>
    <w:rsid w:val="00010A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AD4"/>
    <w:rPr>
      <w:rFonts w:ascii="Tahoma" w:hAnsi="Tahoma" w:cs="Tahoma"/>
      <w:color w:val="000000"/>
      <w:kern w:val="3"/>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cs="Arial Unicode MS"/>
      <w:color w:val="000000"/>
      <w:kern w:val="3"/>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Listenabsatz">
    <w:name w:val="List Paragraph"/>
    <w:pPr>
      <w:widowControl w:val="0"/>
      <w:suppressAutoHyphens/>
      <w:ind w:left="720"/>
    </w:pPr>
    <w:rPr>
      <w:rFonts w:cs="Arial Unicode MS"/>
      <w:color w:val="000000"/>
      <w:kern w:val="3"/>
      <w:sz w:val="24"/>
      <w:szCs w:val="24"/>
      <w:u w:color="000000"/>
    </w:rPr>
  </w:style>
  <w:style w:type="numbering" w:customStyle="1" w:styleId="Nummeriert">
    <w:name w:val="Nummeriert"/>
    <w:pPr>
      <w:numPr>
        <w:numId w:val="1"/>
      </w:numPr>
    </w:pPr>
  </w:style>
  <w:style w:type="character" w:customStyle="1" w:styleId="Link">
    <w:name w:val="Link"/>
    <w:rPr>
      <w:color w:val="0563C1"/>
      <w:u w:val="single" w:color="0563C1"/>
    </w:rPr>
  </w:style>
  <w:style w:type="character" w:customStyle="1" w:styleId="Hyperlink0">
    <w:name w:val="Hyperlink.0"/>
    <w:basedOn w:val="Link"/>
    <w:rPr>
      <w:i w:val="0"/>
      <w:iCs w:val="0"/>
      <w:color w:val="000000"/>
      <w:sz w:val="22"/>
      <w:szCs w:val="22"/>
      <w:u w:val="single" w:color="000000"/>
      <w:lang w:val="en-US"/>
    </w:rPr>
  </w:style>
  <w:style w:type="character" w:customStyle="1" w:styleId="Hyperlink1">
    <w:name w:val="Hyperlink.1"/>
    <w:basedOn w:val="Link"/>
    <w:rPr>
      <w:rFonts w:ascii="Arial" w:eastAsia="Arial" w:hAnsi="Arial" w:cs="Arial"/>
      <w:color w:val="000000"/>
      <w:sz w:val="18"/>
      <w:szCs w:val="18"/>
      <w:u w:val="single" w:color="000000"/>
      <w:lang w:val="en-US"/>
    </w:rPr>
  </w:style>
  <w:style w:type="paragraph" w:styleId="Fuzeile">
    <w:name w:val="footer"/>
    <w:basedOn w:val="Standard"/>
    <w:link w:val="FuzeileZchn"/>
    <w:uiPriority w:val="99"/>
    <w:unhideWhenUsed/>
    <w:rsid w:val="00010AD4"/>
    <w:pPr>
      <w:tabs>
        <w:tab w:val="center" w:pos="4536"/>
        <w:tab w:val="right" w:pos="9072"/>
      </w:tabs>
    </w:pPr>
  </w:style>
  <w:style w:type="character" w:customStyle="1" w:styleId="FuzeileZchn">
    <w:name w:val="Fußzeile Zchn"/>
    <w:basedOn w:val="Absatz-Standardschriftart"/>
    <w:link w:val="Fuzeile"/>
    <w:uiPriority w:val="99"/>
    <w:rsid w:val="00010AD4"/>
    <w:rPr>
      <w:rFonts w:cs="Arial Unicode MS"/>
      <w:color w:val="000000"/>
      <w:kern w:val="3"/>
      <w:sz w:val="24"/>
      <w:szCs w:val="24"/>
      <w:u w:color="000000"/>
    </w:rPr>
  </w:style>
  <w:style w:type="paragraph" w:styleId="Sprechblasentext">
    <w:name w:val="Balloon Text"/>
    <w:basedOn w:val="Standard"/>
    <w:link w:val="SprechblasentextZchn"/>
    <w:uiPriority w:val="99"/>
    <w:semiHidden/>
    <w:unhideWhenUsed/>
    <w:rsid w:val="00010A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AD4"/>
    <w:rPr>
      <w:rFonts w:ascii="Tahoma" w:hAnsi="Tahoma" w:cs="Tahoma"/>
      <w:color w:val="000000"/>
      <w:kern w:val="3"/>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0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akespeare-online.com/sonnets/18detail.html" TargetMode="External"/><Relationship Id="rId4" Type="http://schemas.openxmlformats.org/officeDocument/2006/relationships/settings" Target="settings.xml"/><Relationship Id="rId9" Type="http://schemas.openxmlformats.org/officeDocument/2006/relationships/hyperlink" Target="https://www.youtube.com/watch?v=DSbtkLA3GrY&amp;frags=w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4</cp:revision>
  <cp:lastPrinted>2018-08-29T17:16:00Z</cp:lastPrinted>
  <dcterms:created xsi:type="dcterms:W3CDTF">2018-07-01T20:06:00Z</dcterms:created>
  <dcterms:modified xsi:type="dcterms:W3CDTF">2018-08-29T17:16:00Z</dcterms:modified>
</cp:coreProperties>
</file>