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41" w:rsidRDefault="00A96BEB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3198847</wp:posOffset>
                </wp:positionH>
                <wp:positionV relativeFrom="page">
                  <wp:posOffset>852142</wp:posOffset>
                </wp:positionV>
                <wp:extent cx="3175000" cy="1419155"/>
                <wp:effectExtent l="75661" t="191157" r="75661" b="191157"/>
                <wp:wrapThrough wrapText="bothSides" distL="152400" distR="152400">
                  <wp:wrapPolygon edited="1">
                    <wp:start x="-43" y="-97"/>
                    <wp:lineTo x="-43" y="0"/>
                    <wp:lineTo x="-43" y="21601"/>
                    <wp:lineTo x="-43" y="21698"/>
                    <wp:lineTo x="0" y="21698"/>
                    <wp:lineTo x="21600" y="21698"/>
                    <wp:lineTo x="21643" y="21698"/>
                    <wp:lineTo x="21643" y="21601"/>
                    <wp:lineTo x="21643" y="0"/>
                    <wp:lineTo x="21643" y="-97"/>
                    <wp:lineTo x="21600" y="-97"/>
                    <wp:lineTo x="0" y="-97"/>
                    <wp:lineTo x="-43" y="-97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6879">
                          <a:off x="0" y="0"/>
                          <a:ext cx="3175000" cy="1419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02541" w:rsidRDefault="00A96BEB">
                            <w:pPr>
                              <w:pStyle w:val="Text"/>
                            </w:pPr>
                            <w:r>
                              <w:rPr>
                                <w:rFonts w:ascii="Apple Chancery" w:hAnsi="Apple Chancery"/>
                                <w:sz w:val="32"/>
                                <w:szCs w:val="32"/>
                              </w:rPr>
                              <w:t>Die Zeit die Kinder und Jugendliche mit digitalen Medien verbringen übersteigt die Zeit in der sie lesen bei weitem.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51.9pt;margin-top:67.1pt;width:250pt;height:111.75pt;rotation:466266fd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47 -107 -47 -10 -47 21582 -47 21679 -4 21679 21596 21679 21639 21679 21639 21582 21639 -10 21639 -107 21596 -107 -4 -107 -47 -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" filled="f" strokeweight="1pt">
                <v:stroke miterlimit="4"/>
                <v:textbox inset="4pt,4pt,4pt,4pt">
                  <w:txbxContent>
                    <w:p w:rsidR="00E02541" w:rsidRDefault="00A96BEB">
                      <w:pPr>
                        <w:pStyle w:val="Text"/>
                      </w:pPr>
                      <w:r>
                        <w:rPr>
                          <w:rFonts w:ascii="Apple Chancery" w:hAnsi="Apple Chancery"/>
                          <w:sz w:val="32"/>
                          <w:szCs w:val="32"/>
                        </w:rPr>
                        <w:t xml:space="preserve">Die Zeit die Kinder und Jugendliche mit digitalen Medien verbringen </w:t>
                      </w:r>
                      <w:r>
                        <w:rPr>
                          <w:rFonts w:ascii="Apple Chancery" w:hAnsi="Apple Chancery"/>
                          <w:sz w:val="32"/>
                          <w:szCs w:val="32"/>
                        </w:rPr>
                        <w:t>ü</w:t>
                      </w:r>
                      <w:r>
                        <w:rPr>
                          <w:rFonts w:ascii="Apple Chancery" w:hAnsi="Apple Chancery"/>
                          <w:sz w:val="32"/>
                          <w:szCs w:val="32"/>
                        </w:rPr>
                        <w:t>bersteigt die Zeit in der sie lesen bei weitem.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-153997</wp:posOffset>
                </wp:positionH>
                <wp:positionV relativeFrom="line">
                  <wp:posOffset>528388</wp:posOffset>
                </wp:positionV>
                <wp:extent cx="3175000" cy="1101645"/>
                <wp:effectExtent l="87188" t="378281" r="87188" b="378281"/>
                <wp:wrapThrough wrapText="bothSides" distL="152400" distR="152400">
                  <wp:wrapPolygon edited="1">
                    <wp:start x="-43" y="-125"/>
                    <wp:lineTo x="-43" y="0"/>
                    <wp:lineTo x="-43" y="21602"/>
                    <wp:lineTo x="-43" y="21726"/>
                    <wp:lineTo x="0" y="21726"/>
                    <wp:lineTo x="21600" y="21726"/>
                    <wp:lineTo x="21643" y="21726"/>
                    <wp:lineTo x="21643" y="21602"/>
                    <wp:lineTo x="21643" y="0"/>
                    <wp:lineTo x="21643" y="-125"/>
                    <wp:lineTo x="21600" y="-125"/>
                    <wp:lineTo x="0" y="-125"/>
                    <wp:lineTo x="-43" y="-125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4059">
                          <a:off x="0" y="0"/>
                          <a:ext cx="3175000" cy="1101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02541" w:rsidRDefault="00A96BEB">
                            <w:pPr>
                              <w:pStyle w:val="Text"/>
                              <w:pBdr>
                                <w:bottom w:val="single" w:sz="48" w:space="0" w:color="000000"/>
                              </w:pBdr>
                            </w:pPr>
                            <w:r>
                              <w:rPr>
                                <w:rFonts w:ascii="Times" w:hAnsi="Times"/>
                                <w:sz w:val="32"/>
                                <w:szCs w:val="32"/>
                              </w:rPr>
                              <w:t xml:space="preserve">Kinder machen zu wenig Sport und sind zu wenig an der frischen Luft! Hieran sind vor allem die modernen Medien schuld.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12.15pt;margin-top:41.6pt;width:250pt;height:86.75pt;rotation:-945838fd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9 -125 -39 0 -39 21590 -39 21713 4 21713 21604 21713 21647 21713 21647 21590 21647 0 21647 -125 21604 -125 4 -125 -39 -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" filled="f" strokeweight="1pt">
                <v:stroke miterlimit="4"/>
                <v:textbox inset="4pt,4pt,4pt,4pt">
                  <w:txbxContent>
                    <w:p w:rsidR="00E02541" w:rsidRDefault="00A96BEB">
                      <w:pPr>
                        <w:pStyle w:val="Text"/>
                        <w:pBdr>
                          <w:bottom w:val="single" w:sz="48" w:space="0" w:color="000000"/>
                        </w:pBdr>
                      </w:pPr>
                      <w:r>
                        <w:rPr>
                          <w:rFonts w:ascii="Times" w:hAnsi="Times"/>
                          <w:sz w:val="32"/>
                          <w:szCs w:val="32"/>
                        </w:rPr>
                        <w:t xml:space="preserve">Kinder machen zu wenig Sport und sind zu wenig an der frischen Luft! Hieran sind vor allem die modernen Medien schuld.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A96BEB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3419308</wp:posOffset>
                </wp:positionH>
                <wp:positionV relativeFrom="line">
                  <wp:posOffset>1436867</wp:posOffset>
                </wp:positionV>
                <wp:extent cx="3175000" cy="1639122"/>
                <wp:effectExtent l="145432" t="341567" r="145432" b="341567"/>
                <wp:wrapThrough wrapText="bothSides" distL="152400" distR="152400">
                  <wp:wrapPolygon edited="1">
                    <wp:start x="-43" y="-84"/>
                    <wp:lineTo x="-43" y="0"/>
                    <wp:lineTo x="-43" y="21600"/>
                    <wp:lineTo x="-43" y="21683"/>
                    <wp:lineTo x="0" y="21683"/>
                    <wp:lineTo x="21600" y="21683"/>
                    <wp:lineTo x="21643" y="21683"/>
                    <wp:lineTo x="21643" y="21600"/>
                    <wp:lineTo x="21643" y="0"/>
                    <wp:lineTo x="21643" y="-84"/>
                    <wp:lineTo x="21600" y="-84"/>
                    <wp:lineTo x="0" y="-84"/>
                    <wp:lineTo x="-43" y="-84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3806">
                          <a:off x="0" y="0"/>
                          <a:ext cx="3175000" cy="16391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02541" w:rsidRDefault="00A96BEB">
                            <w:pPr>
                              <w:pStyle w:val="Text"/>
                            </w:pPr>
                            <w:r>
                              <w:rPr>
                                <w:rFonts w:ascii="Bradley Hand ITC TT-Bold" w:hAnsi="Bradley Hand ITC TT-Bold"/>
                                <w:sz w:val="32"/>
                                <w:szCs w:val="32"/>
                              </w:rPr>
                              <w:t>Jugendliche können digitale Medien besser bedienen als ihre Eltern, haben aber ihre Nutzungszeiten nicht so gut im Griff.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69.25pt;margin-top:113.15pt;width:250pt;height:129.05pt;rotation:867048fd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7 -92 -47 -8 -47 21592 -47 21675 -4 21675 21596 21675 21639 21675 21639 21592 21639 -8 21639 -92 21596 -92 -4 -92 -47 -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" filled="f" strokeweight="1pt">
                <v:stroke miterlimit="4"/>
                <v:textbox inset="4pt,4pt,4pt,4pt">
                  <w:txbxContent>
                    <w:p w:rsidR="00E02541" w:rsidRDefault="00A96BEB">
                      <w:pPr>
                        <w:pStyle w:val="Text"/>
                      </w:pP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Jugendliche k</w:t>
                      </w: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ö</w:t>
                      </w:r>
                      <w:r>
                        <w:rPr>
                          <w:rFonts w:ascii="Bradley Hand ITC TT-Bold" w:hAnsi="Bradley Hand ITC TT-Bold"/>
                          <w:sz w:val="32"/>
                          <w:szCs w:val="32"/>
                        </w:rPr>
                        <w:t>nnen digitale Medien besser bedienen als ihre Eltern, haben aber ihre Nutzungszeiten nicht so gut im Griff.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A96BEB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151375</wp:posOffset>
                </wp:positionH>
                <wp:positionV relativeFrom="line">
                  <wp:posOffset>394852</wp:posOffset>
                </wp:positionV>
                <wp:extent cx="3001339" cy="1090159"/>
                <wp:effectExtent l="33413" t="100192" r="33413" b="100192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2555">
                          <a:off x="0" y="0"/>
                          <a:ext cx="3001339" cy="10901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02541" w:rsidRDefault="00A96BEB">
                            <w:pPr>
                              <w:pStyle w:val="Text"/>
                            </w:pPr>
                            <w: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Während Jungs mehr Computerspiele spielen, chatten Mädchen mehr oder gucken sich Videos 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1.9pt;margin-top:31.1pt;width:236.35pt;height:85.85pt;rotation:254012fd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" filled="f" strokeweight="1pt">
                <v:stroke miterlimit="4"/>
                <v:textbox inset="4pt,4pt,4pt,4pt">
                  <w:txbxContent>
                    <w:p w:rsidR="00E02541" w:rsidRDefault="00A96BEB">
                      <w:pPr>
                        <w:pStyle w:val="Text"/>
                      </w:pP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ä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hrend Jungs mehr Computerspiele spielen, chatten M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ä</w:t>
                      </w:r>
                      <w: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dchen mehr oder gucken sich Videos an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A96BEB">
      <w:pPr>
        <w:pStyle w:val="Text"/>
        <w:rPr>
          <w:sz w:val="24"/>
          <w:szCs w:val="24"/>
        </w:rPr>
      </w:pPr>
      <w:r>
        <w:rPr>
          <w:sz w:val="24"/>
          <w:szCs w:val="24"/>
        </w:rPr>
        <w:t>Was haltet ihr von diesen Aussagen? Kann man sie so stehen lassen? Wie sieht das an eurer Schule aus? Was würde euch interessieren am Mediengebrauch eurer Mitschüler?</w:t>
      </w:r>
    </w:p>
    <w:p w:rsidR="00E02541" w:rsidRDefault="00E02541">
      <w:pPr>
        <w:pStyle w:val="Text"/>
      </w:pPr>
    </w:p>
    <w:p w:rsidR="00E02541" w:rsidRDefault="00E02541">
      <w:pPr>
        <w:pStyle w:val="Text"/>
        <w:rPr>
          <w:sz w:val="6"/>
          <w:szCs w:val="6"/>
        </w:rPr>
      </w:pPr>
    </w:p>
    <w:p w:rsidR="00E02541" w:rsidRDefault="00E02541">
      <w:pPr>
        <w:pStyle w:val="Text"/>
        <w:rPr>
          <w:sz w:val="30"/>
          <w:szCs w:val="30"/>
        </w:rPr>
      </w:pPr>
    </w:p>
    <w:p w:rsidR="00E02541" w:rsidRDefault="00E02541">
      <w:pPr>
        <w:pStyle w:val="Text"/>
        <w:rPr>
          <w:sz w:val="30"/>
          <w:szCs w:val="30"/>
        </w:rPr>
      </w:pPr>
    </w:p>
    <w:p w:rsidR="00E02541" w:rsidRDefault="00E02541">
      <w:pPr>
        <w:pStyle w:val="Text"/>
        <w:rPr>
          <w:sz w:val="30"/>
          <w:szCs w:val="30"/>
        </w:rPr>
      </w:pPr>
    </w:p>
    <w:p w:rsidR="00E02541" w:rsidRDefault="00A96BEB">
      <w:pPr>
        <w:pStyle w:val="Text"/>
        <w:rPr>
          <w:sz w:val="30"/>
          <w:szCs w:val="30"/>
        </w:rPr>
      </w:pPr>
      <w:r>
        <w:rPr>
          <w:sz w:val="30"/>
          <w:szCs w:val="30"/>
        </w:rPr>
        <w:t>Aufgabe:</w:t>
      </w:r>
    </w:p>
    <w:p w:rsidR="00E02541" w:rsidRDefault="00E02541">
      <w:pPr>
        <w:pStyle w:val="Text"/>
        <w:rPr>
          <w:sz w:val="26"/>
          <w:szCs w:val="26"/>
        </w:rPr>
      </w:pPr>
    </w:p>
    <w:p w:rsidR="00E02541" w:rsidRDefault="00A96BEB">
      <w:pPr>
        <w:pStyle w:val="Tex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Erstellt einen Artikel für die Schülerzeitung zu einem Aspekt des Mediengebrauchs an eurer Schule. </w:t>
      </w: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A96BEB">
      <w:pPr>
        <w:pStyle w:val="Text"/>
        <w:rPr>
          <w:sz w:val="24"/>
          <w:szCs w:val="24"/>
        </w:rPr>
      </w:pPr>
      <w:r>
        <w:rPr>
          <w:sz w:val="24"/>
          <w:szCs w:val="24"/>
        </w:rPr>
        <w:t>Um einen guten Artikel schreiben zu können</w:t>
      </w:r>
      <w:r w:rsidR="008B4F6F">
        <w:rPr>
          <w:sz w:val="24"/>
          <w:szCs w:val="24"/>
        </w:rPr>
        <w:t>,</w:t>
      </w:r>
      <w:r>
        <w:rPr>
          <w:sz w:val="24"/>
          <w:szCs w:val="24"/>
        </w:rPr>
        <w:t xml:space="preserve"> müsst ihr erst recherchieren:</w:t>
      </w:r>
    </w:p>
    <w:p w:rsidR="00E02541" w:rsidRDefault="00A96BEB">
      <w:pPr>
        <w:pStyle w:val="Text"/>
        <w:rPr>
          <w:sz w:val="24"/>
          <w:szCs w:val="24"/>
        </w:rPr>
      </w:pPr>
      <w:r>
        <w:rPr>
          <w:sz w:val="24"/>
          <w:szCs w:val="24"/>
        </w:rPr>
        <w:t>Wie sieht die Situation wirklich in unserer Klasse / unserem Jahrgang / unserer Schule aus?</w:t>
      </w:r>
    </w:p>
    <w:p w:rsidR="00E02541" w:rsidRDefault="00E02541">
      <w:pPr>
        <w:pStyle w:val="Text"/>
        <w:rPr>
          <w:sz w:val="24"/>
          <w:szCs w:val="24"/>
        </w:rPr>
      </w:pPr>
    </w:p>
    <w:p w:rsidR="00E02541" w:rsidRDefault="00A96BEB">
      <w:pPr>
        <w:pStyle w:val="Text"/>
        <w:rPr>
          <w:sz w:val="24"/>
          <w:szCs w:val="24"/>
        </w:rPr>
      </w:pPr>
      <w:r>
        <w:rPr>
          <w:sz w:val="24"/>
          <w:szCs w:val="24"/>
        </w:rPr>
        <w:t>Das kann man nur herausfinden, wenn man eine Umfrage macht und diese auswertet. Die Aufgaben auf der nächsten Seite helfen euch bei der Recherche!</w:t>
      </w: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E02541">
      <w:pPr>
        <w:pStyle w:val="Text"/>
      </w:pPr>
    </w:p>
    <w:p w:rsidR="00E02541" w:rsidRDefault="00A96BEB">
      <w:pPr>
        <w:pStyle w:val="Text"/>
      </w:pPr>
      <w:r>
        <w:t xml:space="preserve">Organisiert euch in Kleingruppen. </w:t>
      </w:r>
      <w:r>
        <w:rPr>
          <w:b/>
          <w:bCs/>
        </w:rPr>
        <w:t>Jeder</w:t>
      </w:r>
      <w:r>
        <w:t xml:space="preserve"> </w:t>
      </w:r>
      <w:r>
        <w:rPr>
          <w:b/>
          <w:bCs/>
        </w:rPr>
        <w:t>schreibt</w:t>
      </w:r>
      <w:r>
        <w:t xml:space="preserve"> die Ergebnisse</w:t>
      </w:r>
      <w:r w:rsidR="008B4F6F">
        <w:t xml:space="preserve"> in sein / ihr Heft, wenn nötig</w:t>
      </w:r>
      <w:r>
        <w:t xml:space="preserve"> schreibt der Protokollant / die Protokollantin das Ergebnis noch einmal extra auf (Aufgabe 2 c).</w:t>
      </w:r>
    </w:p>
    <w:p w:rsidR="00E02541" w:rsidRDefault="00E02541">
      <w:pPr>
        <w:pStyle w:val="Text"/>
      </w:pPr>
    </w:p>
    <w:p w:rsidR="00E02541" w:rsidRDefault="00E02541">
      <w:pPr>
        <w:pStyle w:val="Text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7299"/>
        <w:gridCol w:w="995"/>
        <w:gridCol w:w="840"/>
      </w:tblGrid>
      <w:tr w:rsidR="00E02541">
        <w:trPr>
          <w:trHeight w:val="2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4"/>
                <w:szCs w:val="24"/>
              </w:rPr>
              <w:t>Nr</w:t>
            </w:r>
            <w:r w:rsidR="008B4F6F">
              <w:rPr>
                <w:sz w:val="24"/>
                <w:szCs w:val="24"/>
              </w:rPr>
              <w:t>.</w:t>
            </w: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4"/>
                <w:szCs w:val="24"/>
              </w:rPr>
              <w:t>Teilaufgabe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4"/>
                <w:szCs w:val="24"/>
              </w:rPr>
              <w:t>erledigt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4"/>
                <w:szCs w:val="24"/>
              </w:rPr>
              <w:t>Zeit</w:t>
            </w:r>
          </w:p>
        </w:tc>
      </w:tr>
      <w:tr w:rsidR="00E02541">
        <w:trPr>
          <w:trHeight w:val="104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Nehmt zu einer der obigen Aussagen Stellung: was haltet ihr von der Aussage?</w:t>
            </w:r>
          </w:p>
          <w:p w:rsidR="00E02541" w:rsidRDefault="00A96BEB">
            <w:pPr>
              <w:pStyle w:val="Tabellenstil2"/>
            </w:pPr>
            <w:r>
              <w:rPr>
                <w:sz w:val="22"/>
                <w:szCs w:val="22"/>
              </w:rPr>
              <w:t>a) Schreibt eine kurze Stellungnahme. (Ist die Aussage richtig? Falls ja: warum denkst du</w:t>
            </w:r>
            <w:r w:rsidR="008B4F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ist das so? Falls nein: warum nicht?)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8B4F6F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10’</w:t>
            </w:r>
          </w:p>
        </w:tc>
      </w:tr>
      <w:tr w:rsidR="00E02541" w:rsidRPr="008B4F6F"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rPr>
                <w:b/>
                <w:bCs/>
              </w:rPr>
              <w:t>Überprüft eure Meinung durch eine Umfrage zur Mediennutzung und -ausstattung der Schüler an eurer Schule: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</w:tr>
      <w:tr w:rsidR="00E02541">
        <w:trPr>
          <w:trHeight w:val="7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t xml:space="preserve">a) Entscheidet euch als Gruppe für eine der obigen Aussagen </w:t>
            </w:r>
            <w:r>
              <w:rPr>
                <w:i/>
                <w:iCs/>
              </w:rPr>
              <w:t>(oder denkt euch eine eigene Fragestellung zum Mediengebrauch aus und stimmt diese mit eurem Lehrer / eurer Lehrerin ab).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5'</w:t>
            </w:r>
          </w:p>
        </w:tc>
      </w:tr>
      <w:tr w:rsidR="00E02541">
        <w:trPr>
          <w:trHeight w:val="156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E02541"/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t>b) Entwerft Fragen für eure Umfrage. Die Antworten sollten euch helfen</w:t>
            </w:r>
            <w:r w:rsidR="008B4F6F">
              <w:t>,</w:t>
            </w:r>
            <w:r>
              <w:t xml:space="preserve"> eure Meinung zu belegen und drei bis sechs Kategorien enthalten.</w:t>
            </w:r>
          </w:p>
          <w:p w:rsidR="00E02541" w:rsidRDefault="00A96BEB">
            <w:pPr>
              <w:pStyle w:val="Text"/>
            </w:pPr>
            <w:r>
              <w:rPr>
                <w:i/>
                <w:iCs/>
              </w:rPr>
              <w:t>(Also nicht ja / nein, das ist zu wenig, aber auch nicht: wie lange spielst du am Tag an einem elektrischen Gerät? Das lässt zu viele Möglichkeiten zu, hier könnt ihr Vorgaben machen: 0 - 1 Stunden, 1 - 2 Stunden, …)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15’</w:t>
            </w:r>
          </w:p>
        </w:tc>
      </w:tr>
      <w:tr w:rsidR="00E02541"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E02541"/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t>c) Schreibt die entstandenen Fragen und Antwortmöglichkeiten ordentlich auf ein Blatt.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10'</w:t>
            </w:r>
          </w:p>
        </w:tc>
      </w:tr>
      <w:tr w:rsidR="00E02541">
        <w:trPr>
          <w:trHeight w:val="104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E02541"/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t>d) Überlegt euch</w:t>
            </w:r>
            <w:r w:rsidR="008B4F6F">
              <w:t>,</w:t>
            </w:r>
            <w:r>
              <w:t xml:space="preserve"> wie ihr die Umfrage durchführen könnt. Schreibt in Stichworten auf, wie ihr </w:t>
            </w:r>
            <w:proofErr w:type="spellStart"/>
            <w:r>
              <w:t>vorgehen</w:t>
            </w:r>
            <w:proofErr w:type="spellEnd"/>
            <w:r>
              <w:t xml:space="preserve"> wollt.</w:t>
            </w:r>
          </w:p>
          <w:p w:rsidR="00E02541" w:rsidRDefault="00A96BEB">
            <w:pPr>
              <w:pStyle w:val="Text"/>
            </w:pPr>
            <w:r>
              <w:rPr>
                <w:i/>
                <w:iCs/>
              </w:rPr>
              <w:t>(Achtung: W</w:t>
            </w:r>
            <w:r w:rsidR="008B4F6F">
              <w:rPr>
                <w:i/>
                <w:iCs/>
              </w:rPr>
              <w:t>enn ihr in andere Klassen gehen</w:t>
            </w:r>
            <w:r>
              <w:rPr>
                <w:i/>
                <w:iCs/>
              </w:rPr>
              <w:t xml:space="preserve"> wollt</w:t>
            </w:r>
            <w:r w:rsidR="008B4F6F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müsst ihr dies mit der Schulleitung und den unterrichtenden Lehrern absprechen!)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10'</w:t>
            </w:r>
          </w:p>
        </w:tc>
      </w:tr>
      <w:tr w:rsidR="00E02541" w:rsidRPr="008B4F6F">
        <w:trPr>
          <w:trHeight w:val="78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b/>
                <w:bCs/>
                <w:sz w:val="22"/>
                <w:szCs w:val="22"/>
              </w:rPr>
              <w:t>Wertet die Ergebnisse mit Hilfe eines Tabellenkalkulationsprogramms aus und erstellt ein passendes Diagramm.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</w:tr>
      <w:tr w:rsidR="00E02541"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2"/>
                <w:szCs w:val="22"/>
              </w:rPr>
              <w:t xml:space="preserve">a) Sammelt alle Daten auf einem Blatt in einer </w:t>
            </w:r>
            <w:proofErr w:type="spellStart"/>
            <w:r>
              <w:rPr>
                <w:sz w:val="22"/>
                <w:szCs w:val="22"/>
              </w:rPr>
              <w:t>Urliste</w:t>
            </w:r>
            <w:proofErr w:type="spellEnd"/>
            <w:r>
              <w:rPr>
                <w:sz w:val="22"/>
                <w:szCs w:val="22"/>
              </w:rPr>
              <w:t xml:space="preserve"> oder Häufigkeitsliste.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5’</w:t>
            </w:r>
          </w:p>
        </w:tc>
      </w:tr>
      <w:tr w:rsidR="00E02541"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E02541"/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2"/>
                <w:szCs w:val="22"/>
              </w:rPr>
              <w:t>b) Übertragt die Daten in ein Tabellenkalkulationsprogramm und erstellt Diagramme und Durchschnitte.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15’</w:t>
            </w:r>
          </w:p>
        </w:tc>
      </w:tr>
      <w:tr w:rsidR="00E02541">
        <w:trPr>
          <w:trHeight w:val="52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E02541"/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sz w:val="22"/>
                <w:szCs w:val="22"/>
              </w:rPr>
              <w:t>c) Sucht euch ein passendes Diagramm aus und begründet</w:t>
            </w:r>
            <w:r w:rsidR="008B4F6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warum ihr dies wählt.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10'</w:t>
            </w:r>
          </w:p>
        </w:tc>
      </w:tr>
      <w:tr w:rsidR="00E02541">
        <w:trPr>
          <w:trHeight w:val="286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jc w:val="right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ext"/>
            </w:pPr>
            <w:r>
              <w:rPr>
                <w:b/>
                <w:bCs/>
              </w:rPr>
              <w:t>Schreibt einen Artikel</w:t>
            </w:r>
            <w:r w:rsidR="008B4F6F">
              <w:rPr>
                <w:b/>
                <w:bCs/>
              </w:rPr>
              <w:t>,</w:t>
            </w:r>
            <w:r w:rsidR="008B4F6F">
              <w:t xml:space="preserve"> in</w:t>
            </w:r>
            <w:r>
              <w:t>dem ihr eure Umfrageergebnisse als Diagramm darstellt und eure begründete Meinung über die Situation in eurer Klasse / an eurer Schule darlegt.</w:t>
            </w:r>
          </w:p>
          <w:p w:rsidR="00E02541" w:rsidRDefault="00A96BEB">
            <w:pPr>
              <w:pStyle w:val="Text"/>
              <w:rPr>
                <w:i/>
                <w:iCs/>
              </w:rPr>
            </w:pPr>
            <w:r>
              <w:rPr>
                <w:i/>
                <w:iCs/>
              </w:rPr>
              <w:t>(Der Artikel sollte ungefähr so aufgebaut sein:</w:t>
            </w:r>
          </w:p>
          <w:p w:rsidR="00E02541" w:rsidRDefault="00A96BEB">
            <w:pPr>
              <w:pStyle w:val="Tex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Zu welcher Aussage nehmt ihr Stellung?</w:t>
            </w:r>
          </w:p>
          <w:p w:rsidR="00E02541" w:rsidRDefault="00A96BEB">
            <w:pPr>
              <w:pStyle w:val="Tex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Was ist eure Meinung dazu?</w:t>
            </w:r>
          </w:p>
          <w:p w:rsidR="00E02541" w:rsidRDefault="00A96BEB">
            <w:pPr>
              <w:pStyle w:val="Tex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Wie sehen die Ergebnisse der Umfrage aus? Wird eure Meinung unterstützt oder widerlegt? </w:t>
            </w:r>
          </w:p>
          <w:p w:rsidR="00E02541" w:rsidRDefault="008B4F6F">
            <w:pPr>
              <w:pStyle w:val="Text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Abschließende</w:t>
            </w:r>
            <w:r w:rsidR="00A96BEB">
              <w:rPr>
                <w:i/>
                <w:iCs/>
              </w:rPr>
              <w:t xml:space="preserve"> Stellungnahme</w:t>
            </w:r>
          </w:p>
          <w:p w:rsidR="00E02541" w:rsidRDefault="008B4F6F">
            <w:pPr>
              <w:pStyle w:val="Text"/>
            </w:pPr>
            <w:r>
              <w:rPr>
                <w:i/>
                <w:iCs/>
              </w:rPr>
              <w:t>B</w:t>
            </w:r>
            <w:r w:rsidR="00A96BEB">
              <w:rPr>
                <w:i/>
                <w:iCs/>
              </w:rPr>
              <w:t>eantwortet nicht einfach die Fragen, sondern schreibt einen zusammenhängenden Artikel</w:t>
            </w:r>
            <w:r>
              <w:rPr>
                <w:i/>
                <w:iCs/>
              </w:rPr>
              <w:t>,</w:t>
            </w:r>
            <w:bookmarkStart w:id="0" w:name="_GoBack"/>
            <w:bookmarkEnd w:id="0"/>
            <w:r w:rsidR="00A96BEB">
              <w:rPr>
                <w:i/>
                <w:iCs/>
              </w:rPr>
              <w:t xml:space="preserve"> den man gerne liest!)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Pr="00A96BEB" w:rsidRDefault="00E02541">
            <w:pPr>
              <w:rPr>
                <w:lang w:val="de-DE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541" w:rsidRDefault="00A96BEB">
            <w:pPr>
              <w:pStyle w:val="Tabellenstil2"/>
            </w:pPr>
            <w:r>
              <w:rPr>
                <w:rFonts w:eastAsia="Arial Unicode MS" w:cs="Arial Unicode MS"/>
              </w:rPr>
              <w:t>30'</w:t>
            </w:r>
          </w:p>
        </w:tc>
      </w:tr>
    </w:tbl>
    <w:p w:rsidR="00E02541" w:rsidRDefault="00E02541">
      <w:pPr>
        <w:pStyle w:val="Text"/>
      </w:pPr>
    </w:p>
    <w:p w:rsidR="00E02541" w:rsidRDefault="00E02541">
      <w:pPr>
        <w:pStyle w:val="Text"/>
      </w:pPr>
    </w:p>
    <w:sectPr w:rsidR="00E02541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C4" w:rsidRDefault="00A96BEB">
      <w:r>
        <w:separator/>
      </w:r>
    </w:p>
  </w:endnote>
  <w:endnote w:type="continuationSeparator" w:id="0">
    <w:p w:rsidR="00D07EC4" w:rsidRDefault="00A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Bradley Hand ITC TT-Bold">
    <w:altName w:val="Times New Roman"/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EB" w:rsidRPr="009D2494" w:rsidRDefault="00A96BEB" w:rsidP="00A96BEB">
    <w:pPr>
      <w:pStyle w:val="Fuzeile"/>
      <w:jc w:val="right"/>
      <w:rPr>
        <w:sz w:val="22"/>
        <w:szCs w:val="22"/>
        <w:lang w:val="de-DE"/>
      </w:rPr>
    </w:pPr>
    <w:r>
      <w:rPr>
        <w:sz w:val="22"/>
        <w:szCs w:val="22"/>
        <w:lang w:val="de-DE"/>
      </w:rPr>
      <w:t>Arbeitsblatt</w:t>
    </w:r>
    <w:r w:rsidRPr="009D2494">
      <w:rPr>
        <w:sz w:val="22"/>
        <w:szCs w:val="22"/>
        <w:lang w:val="de-DE"/>
      </w:rPr>
      <w:br/>
      <w:t>Dieses Material wurde e</w:t>
    </w:r>
    <w:r>
      <w:rPr>
        <w:sz w:val="22"/>
        <w:szCs w:val="22"/>
        <w:lang w:val="de-DE"/>
      </w:rPr>
      <w:t>rstellt von Franziska Hennig</w:t>
    </w:r>
    <w:r w:rsidRPr="009D2494">
      <w:rPr>
        <w:sz w:val="22"/>
        <w:szCs w:val="22"/>
        <w:lang w:val="de-DE"/>
      </w:rPr>
      <w:t xml:space="preserve"> und steht unter der Lizenz </w:t>
    </w:r>
    <w:r w:rsidR="002408B9">
      <w:fldChar w:fldCharType="begin"/>
    </w:r>
    <w:r w:rsidR="002408B9" w:rsidRPr="008B4F6F">
      <w:rPr>
        <w:lang w:val="de-DE"/>
      </w:rPr>
      <w:instrText xml:space="preserve"> HYPERLINK "https://creativecommons.org/licenses/by-nc-sa/3.0/de/" </w:instrText>
    </w:r>
    <w:r w:rsidR="002408B9">
      <w:fldChar w:fldCharType="separate"/>
    </w:r>
    <w:r w:rsidRPr="009D2494">
      <w:rPr>
        <w:rStyle w:val="Hyperlink"/>
        <w:sz w:val="22"/>
        <w:szCs w:val="22"/>
        <w:lang w:val="de-DE"/>
      </w:rPr>
      <w:t>CC BY-NC-SA 3.0</w:t>
    </w:r>
    <w:r w:rsidR="002408B9">
      <w:rPr>
        <w:rStyle w:val="Hyperlink"/>
        <w:sz w:val="22"/>
        <w:szCs w:val="22"/>
        <w:lang w:val="de-DE"/>
      </w:rPr>
      <w:fldChar w:fldCharType="end"/>
    </w:r>
  </w:p>
  <w:p w:rsidR="00A96BEB" w:rsidRPr="009D2494" w:rsidRDefault="00A96BEB" w:rsidP="00A96BEB">
    <w:pPr>
      <w:pStyle w:val="Fuzeile"/>
      <w:jc w:val="right"/>
      <w:rPr>
        <w:sz w:val="22"/>
        <w:szCs w:val="22"/>
      </w:rPr>
    </w:pPr>
    <w:r w:rsidRPr="009D2494">
      <w:rPr>
        <w:noProof/>
        <w:sz w:val="22"/>
        <w:szCs w:val="22"/>
        <w:lang w:val="de-DE" w:eastAsia="zh-CN"/>
      </w:rPr>
      <w:drawing>
        <wp:inline distT="0" distB="0" distL="0" distR="0" wp14:anchorId="59976D93" wp14:editId="21538808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541" w:rsidRDefault="00E02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C4" w:rsidRDefault="00A96BEB">
      <w:r>
        <w:separator/>
      </w:r>
    </w:p>
  </w:footnote>
  <w:footnote w:type="continuationSeparator" w:id="0">
    <w:p w:rsidR="00D07EC4" w:rsidRDefault="00A9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F6121"/>
    <w:multiLevelType w:val="hybridMultilevel"/>
    <w:tmpl w:val="0F988426"/>
    <w:lvl w:ilvl="0" w:tplc="10226A28">
      <w:start w:val="1"/>
      <w:numFmt w:val="bullet"/>
      <w:lvlText w:val="-"/>
      <w:lvlJc w:val="left"/>
      <w:pPr>
        <w:ind w:left="2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A3A0B76">
      <w:start w:val="1"/>
      <w:numFmt w:val="bullet"/>
      <w:lvlText w:val="-"/>
      <w:lvlJc w:val="left"/>
      <w:pPr>
        <w:ind w:left="4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68209BC">
      <w:start w:val="1"/>
      <w:numFmt w:val="bullet"/>
      <w:lvlText w:val="-"/>
      <w:lvlJc w:val="left"/>
      <w:pPr>
        <w:ind w:left="7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054B21C">
      <w:start w:val="1"/>
      <w:numFmt w:val="bullet"/>
      <w:lvlText w:val="-"/>
      <w:lvlJc w:val="left"/>
      <w:pPr>
        <w:ind w:left="9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868A930">
      <w:start w:val="1"/>
      <w:numFmt w:val="bullet"/>
      <w:lvlText w:val="-"/>
      <w:lvlJc w:val="left"/>
      <w:pPr>
        <w:ind w:left="120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BBEB76E">
      <w:start w:val="1"/>
      <w:numFmt w:val="bullet"/>
      <w:lvlText w:val="-"/>
      <w:lvlJc w:val="left"/>
      <w:pPr>
        <w:ind w:left="144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E522B4A">
      <w:start w:val="1"/>
      <w:numFmt w:val="bullet"/>
      <w:lvlText w:val="-"/>
      <w:lvlJc w:val="left"/>
      <w:pPr>
        <w:ind w:left="168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C6830DE">
      <w:start w:val="1"/>
      <w:numFmt w:val="bullet"/>
      <w:lvlText w:val="-"/>
      <w:lvlJc w:val="left"/>
      <w:pPr>
        <w:ind w:left="19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9D48E4A">
      <w:start w:val="1"/>
      <w:numFmt w:val="bullet"/>
      <w:lvlText w:val="-"/>
      <w:lvlJc w:val="left"/>
      <w:pPr>
        <w:ind w:left="216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2541"/>
    <w:rsid w:val="008B4F6F"/>
    <w:rsid w:val="00A96BEB"/>
    <w:rsid w:val="00D07EC4"/>
    <w:rsid w:val="00E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96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BE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BE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Tabellenstil2">
    <w:name w:val="Tabellenstil 2"/>
    <w:rPr>
      <w:rFonts w:ascii="Helvetica" w:eastAsia="Helvetica" w:hAnsi="Helvetica" w:cs="Helvetica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A96B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BE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6B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BE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B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Spahn, Thomas</dc:creator>
  <cp:lastModifiedBy>Spahn, Thomas</cp:lastModifiedBy>
  <cp:revision>4</cp:revision>
  <cp:lastPrinted>2018-08-18T08:28:00Z</cp:lastPrinted>
  <dcterms:created xsi:type="dcterms:W3CDTF">2018-08-13T12:28:00Z</dcterms:created>
  <dcterms:modified xsi:type="dcterms:W3CDTF">2018-08-18T08:29:00Z</dcterms:modified>
</cp:coreProperties>
</file>