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57CB6" w14:textId="77777777" w:rsidR="00495D89" w:rsidRDefault="00897DED" w:rsidP="5ABFE881">
      <w:pPr>
        <w:jc w:val="center"/>
        <w:rPr>
          <w:b/>
          <w:bCs/>
        </w:rPr>
      </w:pPr>
      <w:r>
        <w:rPr>
          <w:noProof/>
          <w:lang w:eastAsia="zh-CN"/>
        </w:rPr>
        <w:drawing>
          <wp:inline distT="0" distB="0" distL="0" distR="0" wp14:anchorId="51834295" wp14:editId="3C980334">
            <wp:extent cx="735965" cy="490220"/>
            <wp:effectExtent l="0" t="0" r="0" b="0"/>
            <wp:docPr id="15225263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5965" cy="490220"/>
                    </a:xfrm>
                    <a:prstGeom prst="rect">
                      <a:avLst/>
                    </a:prstGeom>
                  </pic:spPr>
                </pic:pic>
              </a:graphicData>
            </a:graphic>
          </wp:inline>
        </w:drawing>
      </w:r>
      <w:r w:rsidR="5ABFE881" w:rsidRPr="5ABFE881">
        <w:rPr>
          <w:b/>
          <w:bCs/>
          <w:sz w:val="28"/>
          <w:szCs w:val="28"/>
        </w:rPr>
        <w:t>Hinweise und Tipps zur Erstellung deines Videos</w:t>
      </w:r>
      <w:r>
        <w:rPr>
          <w:noProof/>
          <w:lang w:eastAsia="zh-CN"/>
        </w:rPr>
        <w:drawing>
          <wp:inline distT="0" distB="0" distL="0" distR="0" wp14:anchorId="13F8C67E" wp14:editId="017F16AA">
            <wp:extent cx="735965" cy="490220"/>
            <wp:effectExtent l="0" t="0" r="0" b="0"/>
            <wp:docPr id="17143489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5965" cy="490220"/>
                    </a:xfrm>
                    <a:prstGeom prst="rect">
                      <a:avLst/>
                    </a:prstGeom>
                  </pic:spPr>
                </pic:pic>
              </a:graphicData>
            </a:graphic>
          </wp:inline>
        </w:drawing>
      </w:r>
    </w:p>
    <w:p w14:paraId="763370E7" w14:textId="77777777" w:rsidR="00495D89" w:rsidRDefault="00897DED" w:rsidP="151A2CD2">
      <w:pPr>
        <w:jc w:val="center"/>
        <w:rPr>
          <w:rFonts w:ascii="Calibri" w:eastAsia="Calibri" w:hAnsi="Calibri" w:cs="Calibri"/>
          <w:sz w:val="16"/>
          <w:szCs w:val="16"/>
        </w:rPr>
      </w:pPr>
      <w:r>
        <w:rPr>
          <w:rFonts w:ascii="Calibri" w:eastAsia="Calibri" w:hAnsi="Calibri" w:cs="Calibri"/>
          <w:sz w:val="16"/>
          <w:szCs w:val="16"/>
        </w:rPr>
        <w:t xml:space="preserve">Bildquelle: </w:t>
      </w:r>
      <w:hyperlink r:id="rId10">
        <w:r>
          <w:rPr>
            <w:rStyle w:val="Hyperlink"/>
            <w:rFonts w:ascii="Calibri" w:eastAsia="Calibri" w:hAnsi="Calibri" w:cs="Calibri"/>
            <w:sz w:val="16"/>
            <w:szCs w:val="16"/>
          </w:rPr>
          <w:t>https://pixabay.com/de/zahnrad-zahnräder-grafik-getriebe-472009/</w:t>
        </w:r>
      </w:hyperlink>
      <w:r>
        <w:rPr>
          <w:rFonts w:ascii="Calibri" w:eastAsia="Calibri" w:hAnsi="Calibri" w:cs="Calibri"/>
          <w:sz w:val="16"/>
          <w:szCs w:val="16"/>
        </w:rPr>
        <w:t>, "gear", Michael Schwarzenberger, Lizenz CC0</w:t>
      </w:r>
    </w:p>
    <w:p w14:paraId="672A6659" w14:textId="77777777" w:rsidR="00495D89" w:rsidRDefault="00495D89">
      <w:pPr>
        <w:jc w:val="center"/>
        <w:rPr>
          <w:rFonts w:ascii="Calibri" w:eastAsia="Calibri" w:hAnsi="Calibri" w:cs="Calibri"/>
          <w:sz w:val="16"/>
          <w:szCs w:val="16"/>
        </w:rPr>
      </w:pPr>
    </w:p>
    <w:p w14:paraId="398AA30C" w14:textId="77777777" w:rsidR="00495D89" w:rsidRDefault="50C50A5C" w:rsidP="50C50A5C">
      <w:pPr>
        <w:jc w:val="center"/>
        <w:rPr>
          <w:b/>
          <w:bCs/>
        </w:rPr>
      </w:pPr>
      <w:bookmarkStart w:id="0" w:name="_GoBack"/>
      <w:bookmarkEnd w:id="0"/>
      <w:r w:rsidRPr="50C50A5C">
        <w:rPr>
          <w:b/>
          <w:bCs/>
        </w:rPr>
        <w:t>1. Hinweise zu Text und Ton</w:t>
      </w:r>
    </w:p>
    <w:p w14:paraId="43FAE716" w14:textId="4BF7A08D" w:rsidR="00495D89" w:rsidRDefault="5ABFE881" w:rsidP="5ABFE881">
      <w:pPr>
        <w:jc w:val="center"/>
        <w:rPr>
          <w:b/>
          <w:bCs/>
        </w:rPr>
      </w:pPr>
      <w:r w:rsidRPr="5ABFE881">
        <w:rPr>
          <w:b/>
          <w:bCs/>
        </w:rPr>
        <w:t>2. Videofilm</w:t>
      </w:r>
    </w:p>
    <w:p w14:paraId="17FF1D5D" w14:textId="7A3F110E" w:rsidR="00495D89" w:rsidRDefault="5ABFE881" w:rsidP="5ABFE881">
      <w:pPr>
        <w:jc w:val="center"/>
        <w:rPr>
          <w:b/>
          <w:bCs/>
        </w:rPr>
      </w:pPr>
      <w:r w:rsidRPr="5ABFE881">
        <w:rPr>
          <w:b/>
          <w:bCs/>
        </w:rPr>
        <w:t xml:space="preserve">3. Freiwillig </w:t>
      </w:r>
      <w:r w:rsidRPr="5ABFE881">
        <w:rPr>
          <w:b/>
          <w:bCs/>
          <w:color w:val="FF0000"/>
        </w:rPr>
        <w:t>(zu Hause)</w:t>
      </w:r>
      <w:r w:rsidRPr="5ABFE881">
        <w:rPr>
          <w:b/>
          <w:bCs/>
        </w:rPr>
        <w:t>: Videoschnitt und (zusätzliche) Tonaufnahme (wenn nötig)</w:t>
      </w:r>
    </w:p>
    <w:p w14:paraId="0A37501D" w14:textId="77777777" w:rsidR="00495D89" w:rsidRDefault="00495D89">
      <w:pPr>
        <w:jc w:val="center"/>
        <w:rPr>
          <w:b/>
          <w:bCs/>
        </w:rPr>
      </w:pPr>
    </w:p>
    <w:p w14:paraId="3EF87B97" w14:textId="77777777" w:rsidR="00495D89" w:rsidRDefault="50C50A5C">
      <w:pPr>
        <w:jc w:val="both"/>
      </w:pPr>
      <w:r>
        <w:t>Im Folgenden werden</w:t>
      </w:r>
      <w:r w:rsidRPr="50C50A5C">
        <w:t xml:space="preserve"> Hinweise und Tipps gegeben, die dich bei der Erstellung eines Lernvideos unterstützen sollen.  </w:t>
      </w:r>
      <w:r>
        <w:t xml:space="preserve"> Der Videoschnitt ist </w:t>
      </w:r>
      <w:r w:rsidRPr="50C50A5C">
        <w:t xml:space="preserve">in unserem Projekt nicht vorgesehen. Möchtest du dies trotzdem machen, so findest du auch dazu ein paar Tipps. </w:t>
      </w:r>
    </w:p>
    <w:p w14:paraId="5DAB6C7B" w14:textId="77777777" w:rsidR="00495D89" w:rsidRDefault="00897DED">
      <w:pPr>
        <w:jc w:val="center"/>
      </w:pPr>
      <w:r>
        <w:rPr>
          <w:noProof/>
          <w:lang w:eastAsia="zh-CN"/>
        </w:rPr>
        <w:drawing>
          <wp:inline distT="0" distB="0" distL="114300" distR="114300" wp14:anchorId="6F1FC5ED" wp14:editId="07777777">
            <wp:extent cx="1012825" cy="708660"/>
            <wp:effectExtent l="0" t="0" r="0" b="0"/>
            <wp:docPr id="15775459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545947" name="pictur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852" cy="708996"/>
                    </a:xfrm>
                    <a:prstGeom prst="rect">
                      <a:avLst/>
                    </a:prstGeom>
                  </pic:spPr>
                </pic:pic>
              </a:graphicData>
            </a:graphic>
          </wp:inline>
        </w:drawing>
      </w:r>
    </w:p>
    <w:p w14:paraId="4D04503B" w14:textId="77777777" w:rsidR="00495D89" w:rsidRPr="00F96EE1" w:rsidRDefault="00897DED" w:rsidP="151A2CD2">
      <w:pPr>
        <w:jc w:val="center"/>
        <w:rPr>
          <w:rFonts w:ascii="Calibri" w:eastAsia="Calibri" w:hAnsi="Calibri" w:cs="Calibri"/>
          <w:sz w:val="16"/>
          <w:szCs w:val="16"/>
          <w:lang w:val="en-US"/>
        </w:rPr>
      </w:pPr>
      <w:r w:rsidRPr="00F96EE1">
        <w:rPr>
          <w:rFonts w:ascii="Calibri" w:eastAsia="Calibri" w:hAnsi="Calibri" w:cs="Calibri"/>
          <w:sz w:val="16"/>
          <w:szCs w:val="16"/>
          <w:lang w:val="en-US"/>
        </w:rPr>
        <w:t xml:space="preserve">Bildquelle: </w:t>
      </w:r>
      <w:hyperlink r:id="rId12">
        <w:r w:rsidRPr="00F96EE1">
          <w:rPr>
            <w:rStyle w:val="Hyperlink"/>
            <w:rFonts w:ascii="Calibri" w:eastAsia="Calibri" w:hAnsi="Calibri" w:cs="Calibri"/>
            <w:sz w:val="16"/>
            <w:szCs w:val="16"/>
            <w:lang w:val="en-US"/>
          </w:rPr>
          <w:t>https://pixabay.com/de/mikrofon-diskussion-singen-310561/,</w:t>
        </w:r>
      </w:hyperlink>
      <w:r w:rsidRPr="00F96EE1">
        <w:rPr>
          <w:rFonts w:ascii="Calibri" w:eastAsia="Calibri" w:hAnsi="Calibri" w:cs="Calibri"/>
          <w:sz w:val="16"/>
          <w:szCs w:val="16"/>
          <w:lang w:val="en-US"/>
        </w:rPr>
        <w:t xml:space="preserve"> "microphone", user: Clker-Free-Vector-Images, CC0</w:t>
      </w:r>
    </w:p>
    <w:p w14:paraId="738A3B5B" w14:textId="77777777" w:rsidR="00495D89" w:rsidRDefault="50C50A5C" w:rsidP="50C50A5C">
      <w:pPr>
        <w:jc w:val="center"/>
        <w:rPr>
          <w:b/>
          <w:bCs/>
        </w:rPr>
      </w:pPr>
      <w:r w:rsidRPr="50C50A5C">
        <w:rPr>
          <w:b/>
          <w:bCs/>
        </w:rPr>
        <w:t>1. Hinweise zu Text und Ton</w:t>
      </w:r>
    </w:p>
    <w:p w14:paraId="1913F8DE" w14:textId="77777777" w:rsidR="00495D89" w:rsidRDefault="50C50A5C" w:rsidP="50C50A5C">
      <w:pPr>
        <w:pStyle w:val="Listenabsatz"/>
        <w:numPr>
          <w:ilvl w:val="0"/>
          <w:numId w:val="1"/>
        </w:numPr>
      </w:pPr>
      <w:r>
        <w:t>Gesprochener Text dient als Erklärung dessen, was auf den Bildern bzw. im Video zu sehen ist (</w:t>
      </w:r>
      <w:r w:rsidRPr="50C50A5C">
        <w:t xml:space="preserve">Achtung: </w:t>
      </w:r>
      <w:r>
        <w:t>nicht (nur) den Text oder die Formeln, die im Video zu sehen sind, nachsprechen).</w:t>
      </w:r>
    </w:p>
    <w:p w14:paraId="452350B4" w14:textId="77777777" w:rsidR="00495D89" w:rsidRDefault="50C50A5C" w:rsidP="50C50A5C">
      <w:pPr>
        <w:pStyle w:val="Listenabsatz"/>
        <w:numPr>
          <w:ilvl w:val="0"/>
          <w:numId w:val="2"/>
        </w:numPr>
        <w:jc w:val="both"/>
      </w:pPr>
      <w:r>
        <w:t xml:space="preserve">Anhand des Storyboards sollte deutlich sein, was wer während der Audioaufnahme sagen muss. </w:t>
      </w:r>
      <w:r w:rsidRPr="50C50A5C">
        <w:t xml:space="preserve">Eine Nachbearbeitung mit einer Schnittsoftware ist nicht vorgesehen. Dies kannst du zu Hause zusätzlich machen. </w:t>
      </w:r>
      <w:r>
        <w:t xml:space="preserve"> Oft ist es hilfreich, wenn der zu sprechende Text </w:t>
      </w:r>
      <w:proofErr w:type="gramStart"/>
      <w:r>
        <w:t>1 :</w:t>
      </w:r>
      <w:proofErr w:type="gramEnd"/>
      <w:r>
        <w:t xml:space="preserve"> 1 auf einem Blatt notiert wird. Achte dann darauf, dass der Text nicht einfach abgelesen wirkt.</w:t>
      </w:r>
    </w:p>
    <w:p w14:paraId="320BAF00" w14:textId="77777777" w:rsidR="00495D89" w:rsidRDefault="50C50A5C" w:rsidP="50C50A5C">
      <w:pPr>
        <w:pStyle w:val="Listenabsatz"/>
        <w:numPr>
          <w:ilvl w:val="0"/>
          <w:numId w:val="2"/>
        </w:numPr>
        <w:jc w:val="both"/>
      </w:pPr>
      <w:r w:rsidRPr="50C50A5C">
        <w:rPr>
          <w:rFonts w:ascii="Calibri" w:eastAsia="Calibri" w:hAnsi="Calibri" w:cs="Calibri"/>
        </w:rPr>
        <w:t>Bei Tonaufnahmen auf ein ruhiges Umfeld achten.</w:t>
      </w:r>
    </w:p>
    <w:p w14:paraId="02EB378F" w14:textId="72492E99" w:rsidR="00495D89" w:rsidRDefault="00FF5158">
      <w:pPr>
        <w:jc w:val="center"/>
      </w:pPr>
      <w:r>
        <w:rPr>
          <w:noProof/>
          <w:lang w:eastAsia="zh-CN"/>
        </w:rPr>
        <w:t>dt</w:t>
      </w:r>
      <w:r w:rsidR="00897DED">
        <w:rPr>
          <w:noProof/>
          <w:lang w:eastAsia="zh-CN"/>
        </w:rPr>
        <w:drawing>
          <wp:inline distT="0" distB="0" distL="114300" distR="114300" wp14:anchorId="375B72E0" wp14:editId="07777777">
            <wp:extent cx="929640" cy="714375"/>
            <wp:effectExtent l="0" t="0" r="0" b="0"/>
            <wp:docPr id="20623298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329818" name="picture"/>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929919" cy="714875"/>
                    </a:xfrm>
                    <a:prstGeom prst="rect">
                      <a:avLst/>
                    </a:prstGeom>
                  </pic:spPr>
                </pic:pic>
              </a:graphicData>
            </a:graphic>
          </wp:inline>
        </w:drawing>
      </w:r>
    </w:p>
    <w:p w14:paraId="649123AB" w14:textId="77777777" w:rsidR="00495D89" w:rsidRPr="00F96EE1" w:rsidRDefault="00897DED" w:rsidP="151A2CD2">
      <w:pPr>
        <w:jc w:val="center"/>
        <w:rPr>
          <w:rFonts w:ascii="Calibri" w:eastAsia="Calibri" w:hAnsi="Calibri" w:cs="Calibri"/>
          <w:sz w:val="16"/>
          <w:szCs w:val="16"/>
          <w:lang w:val="en-US"/>
        </w:rPr>
      </w:pPr>
      <w:r w:rsidRPr="00F96EE1">
        <w:rPr>
          <w:rFonts w:ascii="Calibri" w:eastAsia="Calibri" w:hAnsi="Calibri" w:cs="Calibri"/>
          <w:sz w:val="16"/>
          <w:szCs w:val="16"/>
          <w:lang w:val="en-US"/>
        </w:rPr>
        <w:t xml:space="preserve">Bildquelle: </w:t>
      </w:r>
      <w:hyperlink r:id="rId14">
        <w:r w:rsidRPr="00F96EE1">
          <w:rPr>
            <w:rStyle w:val="Hyperlink"/>
            <w:rFonts w:ascii="Calibri" w:eastAsia="Calibri" w:hAnsi="Calibri" w:cs="Calibri"/>
            <w:sz w:val="16"/>
            <w:szCs w:val="16"/>
            <w:lang w:val="en-US"/>
          </w:rPr>
          <w:t>https://pixabay.com/de/foto-kamera-kamera-bilder-foto-2027073/</w:t>
        </w:r>
      </w:hyperlink>
      <w:r w:rsidRPr="00F96EE1">
        <w:rPr>
          <w:rFonts w:ascii="Calibri" w:eastAsia="Calibri" w:hAnsi="Calibri" w:cs="Calibri"/>
          <w:sz w:val="16"/>
          <w:szCs w:val="16"/>
          <w:lang w:val="en-US"/>
        </w:rPr>
        <w:t>, "photo-camera", user: OpenClipart-Vectors, CC0 Lizenz</w:t>
      </w:r>
    </w:p>
    <w:p w14:paraId="374FA3FB" w14:textId="6229F458" w:rsidR="00495D89" w:rsidRDefault="4F22D3E5">
      <w:pPr>
        <w:jc w:val="center"/>
      </w:pPr>
      <w:r w:rsidRPr="4F22D3E5">
        <w:rPr>
          <w:b/>
          <w:bCs/>
        </w:rPr>
        <w:t>2. Videofilm:</w:t>
      </w:r>
      <w:r>
        <w:t xml:space="preserve"> </w:t>
      </w:r>
    </w:p>
    <w:p w14:paraId="7B1819F2" w14:textId="217744D3" w:rsidR="00495D89" w:rsidRDefault="151A2CD2" w:rsidP="151A2CD2">
      <w:pPr>
        <w:pStyle w:val="Listenabsatz"/>
        <w:numPr>
          <w:ilvl w:val="0"/>
          <w:numId w:val="2"/>
        </w:numPr>
        <w:jc w:val="both"/>
      </w:pPr>
      <w:r>
        <w:t>Entsprechend des Storyboards</w:t>
      </w:r>
      <w:r w:rsidRPr="151A2CD2">
        <w:t xml:space="preserve"> legst du dir die Materialien zurecht, die du benötigst.</w:t>
      </w:r>
    </w:p>
    <w:p w14:paraId="328BCF69" w14:textId="77777777" w:rsidR="00495D89" w:rsidRDefault="50C50A5C" w:rsidP="50C50A5C">
      <w:pPr>
        <w:pStyle w:val="Listenabsatz"/>
        <w:numPr>
          <w:ilvl w:val="0"/>
          <w:numId w:val="2"/>
        </w:numPr>
        <w:jc w:val="both"/>
      </w:pPr>
      <w:r>
        <w:t xml:space="preserve">Du legst einen Bereich fest, auf dem du </w:t>
      </w:r>
      <w:r w:rsidRPr="50C50A5C">
        <w:t>Objekte anordnen oder zeichnen möchtest.</w:t>
      </w:r>
    </w:p>
    <w:p w14:paraId="280E529E" w14:textId="77777777" w:rsidR="00495D89" w:rsidRDefault="50C50A5C" w:rsidP="50C50A5C">
      <w:pPr>
        <w:pStyle w:val="Listenabsatz"/>
        <w:numPr>
          <w:ilvl w:val="0"/>
          <w:numId w:val="2"/>
        </w:numPr>
        <w:jc w:val="both"/>
      </w:pPr>
      <w:r w:rsidRPr="50C50A5C">
        <w:t>Mache eine Probeaufnahme und achte dabei auf gute Lichtverhältnisse und vermeide große Schattenwürfe.</w:t>
      </w:r>
    </w:p>
    <w:p w14:paraId="2A245ABD" w14:textId="77777777" w:rsidR="00495D89" w:rsidRDefault="50C50A5C" w:rsidP="50C50A5C">
      <w:pPr>
        <w:jc w:val="both"/>
        <w:rPr>
          <w:i/>
          <w:iCs/>
        </w:rPr>
      </w:pPr>
      <w:r w:rsidRPr="50C50A5C">
        <w:rPr>
          <w:i/>
          <w:iCs/>
        </w:rPr>
        <w:lastRenderedPageBreak/>
        <w:t>Beachtenswertes</w:t>
      </w:r>
    </w:p>
    <w:p w14:paraId="2F704DD0" w14:textId="77777777" w:rsidR="00495D89" w:rsidRDefault="50C50A5C" w:rsidP="50C50A5C">
      <w:pPr>
        <w:pStyle w:val="Listenabsatz"/>
        <w:numPr>
          <w:ilvl w:val="0"/>
          <w:numId w:val="1"/>
        </w:numPr>
        <w:jc w:val="both"/>
      </w:pPr>
      <w:r>
        <w:t>Möglichst schlichte Bilder, Objekte erstellen.</w:t>
      </w:r>
    </w:p>
    <w:p w14:paraId="582CCBA7" w14:textId="77777777" w:rsidR="00495D89" w:rsidRDefault="50C50A5C" w:rsidP="50C50A5C">
      <w:pPr>
        <w:pStyle w:val="Listenabsatz"/>
        <w:numPr>
          <w:ilvl w:val="0"/>
          <w:numId w:val="1"/>
        </w:numPr>
        <w:jc w:val="both"/>
      </w:pPr>
      <w:r>
        <w:t>Nur die wichtigsten Informationen notieren.</w:t>
      </w:r>
    </w:p>
    <w:p w14:paraId="7BC5FD63" w14:textId="77777777" w:rsidR="00495D89" w:rsidRDefault="50C50A5C" w:rsidP="50C50A5C">
      <w:pPr>
        <w:pStyle w:val="Listenabsatz"/>
        <w:numPr>
          <w:ilvl w:val="0"/>
          <w:numId w:val="1"/>
        </w:numPr>
        <w:jc w:val="both"/>
      </w:pPr>
      <w:r>
        <w:t>Das Smartphone bei Videoaufnahmen quer halten.</w:t>
      </w:r>
    </w:p>
    <w:p w14:paraId="79779A24" w14:textId="77777777" w:rsidR="00495D89" w:rsidRDefault="50C50A5C" w:rsidP="50C50A5C">
      <w:pPr>
        <w:pStyle w:val="Listenabsatz"/>
        <w:numPr>
          <w:ilvl w:val="0"/>
          <w:numId w:val="1"/>
        </w:numPr>
        <w:jc w:val="both"/>
      </w:pPr>
      <w:r>
        <w:t>Von Vorteil kann ein Stativ oder eine andere Halterung sein, damit das Smartphone oder die Kamera immer die gleiche Position hat und ruhig gehalten wird.</w:t>
      </w:r>
    </w:p>
    <w:p w14:paraId="664F680A" w14:textId="77777777" w:rsidR="00495D89" w:rsidRDefault="5ABFE881" w:rsidP="50C50A5C">
      <w:pPr>
        <w:pStyle w:val="Listenabsatz"/>
        <w:numPr>
          <w:ilvl w:val="0"/>
          <w:numId w:val="1"/>
        </w:numPr>
        <w:jc w:val="both"/>
      </w:pPr>
      <w:r w:rsidRPr="5ABFE881">
        <w:rPr>
          <w:rFonts w:ascii="Calibri" w:eastAsia="Calibri" w:hAnsi="Calibri" w:cs="Calibri"/>
        </w:rPr>
        <w:t>Damit Licht- und Tonaufnahmen ähnlich sind, sollte bei Unterbrechung des Drehs darauf geachtet werden, dass dieser unter ähnlichen Bedingungen fortgesetzt wird (sofern das Storyboard dies so vorsieht).</w:t>
      </w:r>
    </w:p>
    <w:p w14:paraId="4B94D5A5" w14:textId="43A17F9B" w:rsidR="00495D89" w:rsidRDefault="00897DED" w:rsidP="5ABFE881">
      <w:pPr>
        <w:ind w:left="360"/>
        <w:jc w:val="center"/>
        <w:rPr>
          <w:rFonts w:ascii="Calibri" w:eastAsia="Calibri" w:hAnsi="Calibri" w:cs="Calibri"/>
        </w:rPr>
      </w:pPr>
      <w:r>
        <w:rPr>
          <w:noProof/>
          <w:lang w:eastAsia="zh-CN"/>
        </w:rPr>
        <w:drawing>
          <wp:inline distT="0" distB="0" distL="0" distR="0" wp14:anchorId="5E4F13EB" wp14:editId="0BB91E6F">
            <wp:extent cx="1036320" cy="1253490"/>
            <wp:effectExtent l="0" t="0" r="0" b="0"/>
            <wp:docPr id="17303771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1036320" cy="1253490"/>
                    </a:xfrm>
                    <a:prstGeom prst="rect">
                      <a:avLst/>
                    </a:prstGeom>
                  </pic:spPr>
                </pic:pic>
              </a:graphicData>
            </a:graphic>
          </wp:inline>
        </w:drawing>
      </w:r>
    </w:p>
    <w:p w14:paraId="3A1E1CFA" w14:textId="77777777" w:rsidR="00495D89" w:rsidRPr="00F96EE1" w:rsidRDefault="00897DED" w:rsidP="151A2CD2">
      <w:pPr>
        <w:jc w:val="center"/>
        <w:rPr>
          <w:rFonts w:ascii="Calibri" w:eastAsia="Calibri" w:hAnsi="Calibri" w:cs="Calibri"/>
          <w:sz w:val="16"/>
          <w:szCs w:val="16"/>
          <w:lang w:val="en-US"/>
        </w:rPr>
      </w:pPr>
      <w:r w:rsidRPr="00F96EE1">
        <w:rPr>
          <w:rFonts w:ascii="Calibri" w:eastAsia="Calibri" w:hAnsi="Calibri" w:cs="Calibri"/>
          <w:sz w:val="16"/>
          <w:szCs w:val="16"/>
          <w:lang w:val="en-US"/>
        </w:rPr>
        <w:t xml:space="preserve">Bildquelle: </w:t>
      </w:r>
      <w:hyperlink r:id="rId16">
        <w:r w:rsidRPr="00F96EE1">
          <w:rPr>
            <w:rStyle w:val="Hyperlink"/>
            <w:rFonts w:ascii="Calibri" w:eastAsia="Calibri" w:hAnsi="Calibri" w:cs="Calibri"/>
            <w:color w:val="0563C1"/>
            <w:sz w:val="16"/>
            <w:szCs w:val="16"/>
            <w:lang w:val="en-US"/>
          </w:rPr>
          <w:t>https://pixabay.com/de/schneiden-bearbeitung-filmstreifen-150066/</w:t>
        </w:r>
      </w:hyperlink>
      <w:r w:rsidRPr="00F96EE1">
        <w:rPr>
          <w:rFonts w:ascii="Calibri" w:eastAsia="Calibri" w:hAnsi="Calibri" w:cs="Calibri"/>
          <w:color w:val="0563C1"/>
          <w:sz w:val="16"/>
          <w:szCs w:val="16"/>
          <w:u w:val="single"/>
          <w:lang w:val="en-US"/>
        </w:rPr>
        <w:t xml:space="preserve">, "Cutting", </w:t>
      </w:r>
      <w:r w:rsidRPr="00F96EE1">
        <w:rPr>
          <w:rFonts w:ascii="Calibri" w:eastAsia="Calibri" w:hAnsi="Calibri" w:cs="Calibri"/>
          <w:sz w:val="16"/>
          <w:szCs w:val="16"/>
          <w:lang w:val="en-US"/>
        </w:rPr>
        <w:t>user: OpenClipart-Vectors, CC0 Lizenz</w:t>
      </w:r>
    </w:p>
    <w:p w14:paraId="5DA4D281" w14:textId="126D2F9D" w:rsidR="00495D89" w:rsidRDefault="5ABFE881" w:rsidP="5ABFE881">
      <w:pPr>
        <w:jc w:val="center"/>
        <w:rPr>
          <w:b/>
          <w:bCs/>
        </w:rPr>
      </w:pPr>
      <w:r w:rsidRPr="5ABFE881">
        <w:rPr>
          <w:b/>
          <w:bCs/>
        </w:rPr>
        <w:t xml:space="preserve">3. Freiwillig </w:t>
      </w:r>
      <w:r w:rsidRPr="5ABFE881">
        <w:rPr>
          <w:b/>
          <w:bCs/>
          <w:color w:val="FF0000"/>
        </w:rPr>
        <w:t>(zu Hause)</w:t>
      </w:r>
      <w:r w:rsidRPr="5ABFE881">
        <w:rPr>
          <w:b/>
          <w:bCs/>
        </w:rPr>
        <w:t>: Videoschnitt und (zusätzliche) Tonaufnahme (wenn nötig)</w:t>
      </w:r>
    </w:p>
    <w:p w14:paraId="08BD36A2" w14:textId="77777777" w:rsidR="00495D89" w:rsidRDefault="50C50A5C" w:rsidP="50C50A5C">
      <w:pPr>
        <w:jc w:val="both"/>
        <w:rPr>
          <w:rFonts w:ascii="Calibri" w:eastAsia="Calibri" w:hAnsi="Calibri" w:cs="Calibri"/>
        </w:rPr>
      </w:pPr>
      <w:r w:rsidRPr="50C50A5C">
        <w:rPr>
          <w:rFonts w:ascii="Calibri" w:eastAsia="Calibri" w:hAnsi="Calibri" w:cs="Calibri"/>
        </w:rPr>
        <w:t>Eine Übersicht über verschiedene Videoschnittsoftware findest du im Internet. Hier werden zwei kostenlose Programme vorgestellt, die ausreichend Funktionalität bieten um ein Lernvideo zu erstellen und die für Videoschnitt-Einsteiger geeignet sind.</w:t>
      </w:r>
    </w:p>
    <w:p w14:paraId="43A56235" w14:textId="77777777" w:rsidR="00495D89" w:rsidRDefault="50C50A5C" w:rsidP="50C50A5C">
      <w:pPr>
        <w:jc w:val="both"/>
        <w:rPr>
          <w:rFonts w:ascii="Calibri" w:eastAsia="Calibri" w:hAnsi="Calibri" w:cs="Calibri"/>
        </w:rPr>
      </w:pPr>
      <w:r w:rsidRPr="50C50A5C">
        <w:rPr>
          <w:rFonts w:ascii="Calibri" w:eastAsia="Calibri" w:hAnsi="Calibri" w:cs="Calibri"/>
        </w:rPr>
        <w:t xml:space="preserve">Für Windows gibt es die Software Windows </w:t>
      </w:r>
      <w:r w:rsidRPr="50C50A5C">
        <w:rPr>
          <w:rFonts w:ascii="Calibri" w:eastAsia="Calibri" w:hAnsi="Calibri" w:cs="Calibri"/>
          <w:i/>
          <w:iCs/>
        </w:rPr>
        <w:t>Movie Maker</w:t>
      </w:r>
      <w:r w:rsidRPr="50C50A5C">
        <w:rPr>
          <w:rFonts w:ascii="Calibri" w:eastAsia="Calibri" w:hAnsi="Calibri" w:cs="Calibri"/>
        </w:rPr>
        <w:t xml:space="preserve">, die jedoch seit 2012 nicht mehr weiterentwickelt wird. Nutzbar ist sie dennoch und sie bietet ausreichend Funktionalität um ein Lernvideo zu bearbeiten. Auf der Supportseite von Windows wird bekannt gegeben, dass bald eine aktuelle Version für Windows 10 erscheinen soll. Bisher kann Windows Movie Maker inoffiziell auch auf Windows 10 Geräten installiert werden. Bis Windows 7 ist die Software immer im Windows Paket mit dabei. </w:t>
      </w:r>
    </w:p>
    <w:p w14:paraId="13175199" w14:textId="77777777" w:rsidR="00495D89" w:rsidRDefault="151A2CD2" w:rsidP="151A2CD2">
      <w:pPr>
        <w:jc w:val="both"/>
        <w:rPr>
          <w:rFonts w:ascii="Calibri" w:eastAsia="Calibri" w:hAnsi="Calibri" w:cs="Calibri"/>
        </w:rPr>
      </w:pPr>
      <w:r w:rsidRPr="151A2CD2">
        <w:rPr>
          <w:rFonts w:ascii="Calibri" w:eastAsia="Calibri" w:hAnsi="Calibri" w:cs="Calibri"/>
        </w:rPr>
        <w:t xml:space="preserve">Apple Nutzer können direkt die mitgelieferte Software </w:t>
      </w:r>
      <w:r w:rsidRPr="151A2CD2">
        <w:rPr>
          <w:rFonts w:ascii="Calibri" w:eastAsia="Calibri" w:hAnsi="Calibri" w:cs="Calibri"/>
          <w:i/>
          <w:iCs/>
        </w:rPr>
        <w:t>iMovi</w:t>
      </w:r>
      <w:r w:rsidRPr="151A2CD2">
        <w:rPr>
          <w:rFonts w:ascii="Calibri" w:eastAsia="Calibri" w:hAnsi="Calibri" w:cs="Calibri"/>
        </w:rPr>
        <w:t xml:space="preserve">e nutzen. Im Vergleich zur Software Windows </w:t>
      </w:r>
      <w:r w:rsidRPr="151A2CD2">
        <w:rPr>
          <w:rFonts w:ascii="Calibri" w:eastAsia="Calibri" w:hAnsi="Calibri" w:cs="Calibri"/>
          <w:i/>
          <w:iCs/>
        </w:rPr>
        <w:t>Movie Maker</w:t>
      </w:r>
      <w:r w:rsidRPr="151A2CD2">
        <w:rPr>
          <w:rFonts w:ascii="Calibri" w:eastAsia="Calibri" w:hAnsi="Calibri" w:cs="Calibri"/>
        </w:rPr>
        <w:t xml:space="preserve"> ist diese aktueller und bietet mehr Funktionalität (u.a. mehr als eine zusätzliche Tonspur, dies ist für da Projekt jedoch nicht notwendig).</w:t>
      </w:r>
    </w:p>
    <w:p w14:paraId="47F764F6" w14:textId="77777777" w:rsidR="00495D89" w:rsidRDefault="50C50A5C" w:rsidP="50C50A5C">
      <w:pPr>
        <w:jc w:val="both"/>
        <w:rPr>
          <w:rFonts w:ascii="Calibri" w:eastAsia="Calibri" w:hAnsi="Calibri" w:cs="Calibri"/>
        </w:rPr>
      </w:pPr>
      <w:r w:rsidRPr="50C50A5C">
        <w:rPr>
          <w:rFonts w:ascii="Calibri" w:eastAsia="Calibri" w:hAnsi="Calibri" w:cs="Calibri"/>
        </w:rPr>
        <w:t>Mittels der beiden Programme ist es unter anderem möglich, Bilder und Videos zusammenzuführen, zu schneiden, Audiospuren aufzunehmen, zu ergänzen, verschieben und ebenfalls zu schneiden. Bei der Zusammenführung von Bildern ist darauf zu achten, dass die Zeit pro Bild auf mindestens 0,5 Sekunden gestellt werden sollte. Außerdem können nachträglich Kommentare als Text (zum Beispiel um schriftliche oder sprachliche Fehler zu korrigieren) eingefügt werden.</w:t>
      </w:r>
    </w:p>
    <w:p w14:paraId="4C9FB67D" w14:textId="25741F10" w:rsidR="00495D89" w:rsidRDefault="5ABFE881" w:rsidP="5ABFE881">
      <w:pPr>
        <w:jc w:val="both"/>
        <w:rPr>
          <w:rFonts w:ascii="Calibri" w:eastAsia="Calibri" w:hAnsi="Calibri" w:cs="Calibri"/>
        </w:rPr>
      </w:pPr>
      <w:r w:rsidRPr="5ABFE881">
        <w:rPr>
          <w:rFonts w:ascii="Calibri" w:eastAsia="Calibri" w:hAnsi="Calibri" w:cs="Calibri"/>
          <w:i/>
          <w:iCs/>
        </w:rPr>
        <w:t>Tipp</w:t>
      </w:r>
      <w:r w:rsidRPr="5ABFE881">
        <w:rPr>
          <w:rFonts w:ascii="Calibri" w:eastAsia="Calibri" w:hAnsi="Calibri" w:cs="Calibri"/>
        </w:rPr>
        <w:t xml:space="preserve">: Bei Schwierigkeiten in der Bedienung helfen oft Online-Suchen wie zum Beispiel "Windows Movie Maker Film schneiden". </w:t>
      </w:r>
    </w:p>
    <w:p w14:paraId="3DEEC669" w14:textId="77777777" w:rsidR="00495D89" w:rsidRDefault="00495D89">
      <w:pPr>
        <w:jc w:val="both"/>
        <w:rPr>
          <w:rFonts w:ascii="Calibri" w:eastAsia="Calibri" w:hAnsi="Calibri" w:cs="Calibri"/>
        </w:rPr>
      </w:pPr>
    </w:p>
    <w:p w14:paraId="3656B9AB" w14:textId="77777777" w:rsidR="00495D89" w:rsidRDefault="00495D89">
      <w:pPr>
        <w:rPr>
          <w:sz w:val="24"/>
          <w:szCs w:val="24"/>
        </w:rPr>
      </w:pPr>
    </w:p>
    <w:sectPr w:rsidR="00495D89">
      <w:headerReference w:type="default" r:id="rId17"/>
      <w:footerReference w:type="default" r:id="rId1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85E60" w14:textId="77777777" w:rsidR="00F546F2" w:rsidRDefault="00897DED">
      <w:pPr>
        <w:spacing w:after="0" w:line="240" w:lineRule="auto"/>
      </w:pPr>
      <w:r>
        <w:separator/>
      </w:r>
    </w:p>
  </w:endnote>
  <w:endnote w:type="continuationSeparator" w:id="0">
    <w:p w14:paraId="2C31F182" w14:textId="77777777" w:rsidR="00F546F2" w:rsidRDefault="00897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7576" w:type="dxa"/>
      <w:tblLayout w:type="fixed"/>
      <w:tblLook w:val="04A0" w:firstRow="1" w:lastRow="0" w:firstColumn="1" w:lastColumn="0" w:noHBand="0" w:noVBand="1"/>
    </w:tblPr>
    <w:tblGrid>
      <w:gridCol w:w="10598"/>
      <w:gridCol w:w="3489"/>
      <w:gridCol w:w="3489"/>
    </w:tblGrid>
    <w:tr w:rsidR="50C50A5C" w14:paraId="06087F5F" w14:textId="77777777" w:rsidTr="00F96EE1">
      <w:tc>
        <w:tcPr>
          <w:tcW w:w="10598" w:type="dxa"/>
        </w:tcPr>
        <w:p w14:paraId="16859B2D" w14:textId="1CBAD4FB" w:rsidR="00F96EE1" w:rsidRDefault="00F96EE1" w:rsidP="00F96EE1">
          <w:pPr>
            <w:pStyle w:val="Fuzeile"/>
            <w:jc w:val="right"/>
          </w:pPr>
          <w:proofErr w:type="spellStart"/>
          <w:r>
            <w:t>TippsVideoerstellung</w:t>
          </w:r>
          <w:proofErr w:type="spellEnd"/>
          <w:r>
            <w:br/>
            <w:t xml:space="preserve">Dieses Material wurde erstellt von Dr. Malin Klawonn und  Kirsten Scholle und steht unter der Lizenz  </w:t>
          </w:r>
          <w:hyperlink r:id="rId1" w:history="1">
            <w:r w:rsidRPr="00B968B7">
              <w:rPr>
                <w:rStyle w:val="Hyperlink"/>
              </w:rPr>
              <w:t>CC BY-NC-SA 3.0</w:t>
            </w:r>
          </w:hyperlink>
        </w:p>
        <w:p w14:paraId="1E9EC386" w14:textId="77777777" w:rsidR="00F96EE1" w:rsidRDefault="00F96EE1" w:rsidP="00F96EE1">
          <w:pPr>
            <w:pStyle w:val="Fuzeile"/>
            <w:jc w:val="right"/>
          </w:pPr>
          <w:r>
            <w:rPr>
              <w:noProof/>
              <w:lang w:eastAsia="zh-CN"/>
            </w:rPr>
            <w:drawing>
              <wp:inline distT="0" distB="0" distL="0" distR="0" wp14:anchorId="4BBFABAB" wp14:editId="13299D9C">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14:paraId="646BD59C" w14:textId="2DBA6B17" w:rsidR="50C50A5C" w:rsidRDefault="50C50A5C" w:rsidP="50C50A5C">
          <w:pPr>
            <w:pStyle w:val="Kopfzeile"/>
            <w:ind w:left="-115"/>
          </w:pPr>
        </w:p>
      </w:tc>
      <w:tc>
        <w:tcPr>
          <w:tcW w:w="3489" w:type="dxa"/>
        </w:tcPr>
        <w:p w14:paraId="204D8247" w14:textId="0CFCD0B3" w:rsidR="50C50A5C" w:rsidRDefault="50C50A5C" w:rsidP="50C50A5C">
          <w:pPr>
            <w:pStyle w:val="Kopfzeile"/>
            <w:jc w:val="center"/>
          </w:pPr>
        </w:p>
      </w:tc>
      <w:tc>
        <w:tcPr>
          <w:tcW w:w="3489" w:type="dxa"/>
        </w:tcPr>
        <w:p w14:paraId="4CBF859A" w14:textId="72C2FF9A" w:rsidR="50C50A5C" w:rsidRDefault="50C50A5C" w:rsidP="50C50A5C">
          <w:pPr>
            <w:pStyle w:val="Kopfzeile"/>
            <w:ind w:right="-115"/>
            <w:jc w:val="right"/>
          </w:pPr>
        </w:p>
      </w:tc>
    </w:tr>
  </w:tbl>
  <w:p w14:paraId="15EFBB43" w14:textId="5A8233F9" w:rsidR="50C50A5C" w:rsidRDefault="50C50A5C" w:rsidP="50C50A5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3B700" w14:textId="77777777" w:rsidR="00F546F2" w:rsidRDefault="00897DED">
      <w:pPr>
        <w:spacing w:after="0" w:line="240" w:lineRule="auto"/>
      </w:pPr>
      <w:r>
        <w:separator/>
      </w:r>
    </w:p>
  </w:footnote>
  <w:footnote w:type="continuationSeparator" w:id="0">
    <w:p w14:paraId="47116D33" w14:textId="77777777" w:rsidR="00F546F2" w:rsidRDefault="00897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489"/>
      <w:gridCol w:w="3489"/>
      <w:gridCol w:w="3489"/>
    </w:tblGrid>
    <w:tr w:rsidR="50C50A5C" w14:paraId="045165BE" w14:textId="77777777" w:rsidTr="5ABFE881">
      <w:tc>
        <w:tcPr>
          <w:tcW w:w="3489" w:type="dxa"/>
        </w:tcPr>
        <w:p w14:paraId="38A2D31B" w14:textId="4DD57CF7" w:rsidR="50C50A5C" w:rsidRDefault="00897DED" w:rsidP="5ABFE881">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Lern</w:t>
          </w:r>
          <w:r w:rsidR="5ABFE881" w:rsidRPr="5ABFE881">
            <w:rPr>
              <w:rFonts w:ascii="Calibri" w:eastAsia="Calibri" w:hAnsi="Calibri" w:cs="Calibri"/>
              <w:b/>
              <w:bCs/>
              <w:color w:val="000000" w:themeColor="text1"/>
              <w:sz w:val="24"/>
              <w:szCs w:val="24"/>
            </w:rPr>
            <w:t>videos zu Kongruenzsätzen</w:t>
          </w:r>
        </w:p>
        <w:p w14:paraId="2B1212C8" w14:textId="2027936D" w:rsidR="50C50A5C" w:rsidRDefault="5ABFE881" w:rsidP="5ABFE881">
          <w:pPr>
            <w:rPr>
              <w:rFonts w:ascii="Calibri" w:eastAsia="Calibri" w:hAnsi="Calibri" w:cs="Calibri"/>
              <w:b/>
              <w:bCs/>
              <w:color w:val="000000" w:themeColor="text1"/>
              <w:sz w:val="24"/>
              <w:szCs w:val="24"/>
            </w:rPr>
          </w:pPr>
          <w:r w:rsidRPr="5ABFE881">
            <w:rPr>
              <w:rFonts w:ascii="Calibri" w:eastAsia="Calibri" w:hAnsi="Calibri" w:cs="Calibri"/>
              <w:color w:val="000000" w:themeColor="text1"/>
              <w:sz w:val="24"/>
              <w:szCs w:val="24"/>
            </w:rPr>
            <w:t>Fach: Mathe</w:t>
          </w:r>
        </w:p>
      </w:tc>
      <w:tc>
        <w:tcPr>
          <w:tcW w:w="3489" w:type="dxa"/>
        </w:tcPr>
        <w:p w14:paraId="0856C8E8" w14:textId="1555E293" w:rsidR="50C50A5C" w:rsidRDefault="5ABFE881" w:rsidP="5ABFE881">
          <w:pPr>
            <w:rPr>
              <w:rFonts w:ascii="Calibri" w:eastAsia="Calibri" w:hAnsi="Calibri" w:cs="Calibri"/>
              <w:b/>
              <w:bCs/>
              <w:color w:val="000000" w:themeColor="text1"/>
              <w:sz w:val="24"/>
              <w:szCs w:val="24"/>
            </w:rPr>
          </w:pPr>
          <w:r w:rsidRPr="5ABFE881">
            <w:rPr>
              <w:rFonts w:ascii="Calibri" w:eastAsia="Calibri" w:hAnsi="Calibri" w:cs="Calibri"/>
              <w:color w:val="000000" w:themeColor="text1"/>
              <w:sz w:val="24"/>
              <w:szCs w:val="24"/>
            </w:rPr>
            <w:t>Thema: Dreieckskonstruktionen mittels der Kongruenzsätze</w:t>
          </w:r>
        </w:p>
      </w:tc>
      <w:tc>
        <w:tcPr>
          <w:tcW w:w="3489" w:type="dxa"/>
        </w:tcPr>
        <w:p w14:paraId="5D179D8C" w14:textId="7A2442D7" w:rsidR="50C50A5C" w:rsidRDefault="5ABFE881" w:rsidP="5ABFE881">
          <w:pPr>
            <w:spacing w:line="240" w:lineRule="auto"/>
            <w:ind w:right="-115"/>
            <w:jc w:val="right"/>
            <w:rPr>
              <w:rFonts w:ascii="Calibri" w:eastAsia="Calibri" w:hAnsi="Calibri" w:cs="Calibri"/>
              <w:b/>
              <w:bCs/>
              <w:color w:val="000000" w:themeColor="text1"/>
              <w:sz w:val="24"/>
              <w:szCs w:val="24"/>
            </w:rPr>
          </w:pPr>
          <w:r w:rsidRPr="5ABFE881">
            <w:rPr>
              <w:rFonts w:ascii="Calibri" w:eastAsia="Calibri" w:hAnsi="Calibri" w:cs="Calibri"/>
              <w:color w:val="000000" w:themeColor="text1"/>
              <w:sz w:val="24"/>
              <w:szCs w:val="24"/>
            </w:rPr>
            <w:t>MINT 402</w:t>
          </w:r>
        </w:p>
        <w:p w14:paraId="063DB928" w14:textId="1854A04C" w:rsidR="50C50A5C" w:rsidRDefault="50C50A5C" w:rsidP="50C50A5C">
          <w:pPr>
            <w:pStyle w:val="Kopfzeile"/>
            <w:ind w:right="-115"/>
            <w:jc w:val="right"/>
          </w:pPr>
        </w:p>
      </w:tc>
    </w:tr>
  </w:tbl>
  <w:p w14:paraId="2B0E4A5B" w14:textId="24408117" w:rsidR="50C50A5C" w:rsidRDefault="50C50A5C" w:rsidP="50C50A5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AC8EF"/>
    <w:multiLevelType w:val="multilevel"/>
    <w:tmpl w:val="9C8AC8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D7F9FE59"/>
    <w:multiLevelType w:val="multilevel"/>
    <w:tmpl w:val="D7F9FE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DCBA6B53"/>
    <w:multiLevelType w:val="multilevel"/>
    <w:tmpl w:val="DCBA6B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F4B5D9F5"/>
    <w:multiLevelType w:val="multilevel"/>
    <w:tmpl w:val="F4B5D9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470EC97"/>
    <w:multiLevelType w:val="multilevel"/>
    <w:tmpl w:val="2470EC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D4DC07F"/>
    <w:multiLevelType w:val="multilevel"/>
    <w:tmpl w:val="4D4DC0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04E56"/>
    <w:rsid w:val="00495D89"/>
    <w:rsid w:val="00897DED"/>
    <w:rsid w:val="008F45A3"/>
    <w:rsid w:val="00F546F2"/>
    <w:rsid w:val="00F96EE1"/>
    <w:rsid w:val="00FF5158"/>
    <w:rsid w:val="0F6A9454"/>
    <w:rsid w:val="151A2CD2"/>
    <w:rsid w:val="1F595070"/>
    <w:rsid w:val="1FCDFCC1"/>
    <w:rsid w:val="208150CA"/>
    <w:rsid w:val="307F5089"/>
    <w:rsid w:val="32A8FF15"/>
    <w:rsid w:val="33510A87"/>
    <w:rsid w:val="440CBDB5"/>
    <w:rsid w:val="4E415522"/>
    <w:rsid w:val="4F22D3E5"/>
    <w:rsid w:val="50C50A5C"/>
    <w:rsid w:val="519C19C5"/>
    <w:rsid w:val="58A36BBF"/>
    <w:rsid w:val="5ABFE881"/>
    <w:rsid w:val="5BE269C0"/>
    <w:rsid w:val="67FC6449"/>
    <w:rsid w:val="68A02E5C"/>
    <w:rsid w:val="68A0ECFD"/>
    <w:rsid w:val="6B127488"/>
    <w:rsid w:val="7BB04E5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character" w:customStyle="1" w:styleId="FunotentextZchn">
    <w:name w:val="Fußnotentext Zchn"/>
    <w:basedOn w:val="Absatz-Standardschriftart"/>
    <w:link w:val="Funotentext"/>
    <w:uiPriority w:val="99"/>
    <w:semiHidden/>
    <w:rPr>
      <w:sz w:val="20"/>
      <w:szCs w:val="20"/>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paragraph" w:styleId="Sprechblasentext">
    <w:name w:val="Balloon Text"/>
    <w:basedOn w:val="Standard"/>
    <w:link w:val="SprechblasentextZchn"/>
    <w:uiPriority w:val="99"/>
    <w:semiHidden/>
    <w:unhideWhenUsed/>
    <w:rsid w:val="00F96E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6EE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character" w:customStyle="1" w:styleId="FunotentextZchn">
    <w:name w:val="Fußnotentext Zchn"/>
    <w:basedOn w:val="Absatz-Standardschriftart"/>
    <w:link w:val="Funotentext"/>
    <w:uiPriority w:val="99"/>
    <w:semiHidden/>
    <w:rPr>
      <w:sz w:val="20"/>
      <w:szCs w:val="20"/>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paragraph" w:styleId="Sprechblasentext">
    <w:name w:val="Balloon Text"/>
    <w:basedOn w:val="Standard"/>
    <w:link w:val="SprechblasentextZchn"/>
    <w:uiPriority w:val="99"/>
    <w:semiHidden/>
    <w:unhideWhenUsed/>
    <w:rsid w:val="00F96E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6EE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ixabay.com/de/mikrofon-diskussion-singen-31056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ixabay.com/de/schneiden-bearbeitung-filmstreifen-15006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pixabay.com/de/zahnrad-zahnr&#228;der-grafik-getriebe-47200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ixabay.com/de/foto-kamera-kamera-bilder-foto-202707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dc:creator>
  <cp:lastModifiedBy>Puderbach, Thorsten</cp:lastModifiedBy>
  <cp:revision>4</cp:revision>
  <cp:lastPrinted>2018-08-22T14:19:00Z</cp:lastPrinted>
  <dcterms:created xsi:type="dcterms:W3CDTF">2012-08-07T03:33:00Z</dcterms:created>
  <dcterms:modified xsi:type="dcterms:W3CDTF">2018-08-22T14:19:00Z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