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9"/>
        <w:gridCol w:w="7019"/>
      </w:tblGrid>
      <w:tr w:rsidR="00E440FB" w:rsidTr="00E44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9" w:type="dxa"/>
          </w:tcPr>
          <w:p w:rsidR="00E440FB" w:rsidRDefault="00417C4A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  <w:lang w:eastAsia="zh-CN"/>
              </w:rPr>
              <w:drawing>
                <wp:inline distT="0" distB="0" distL="0" distR="0">
                  <wp:extent cx="4319905" cy="4678045"/>
                  <wp:effectExtent l="0" t="0" r="444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467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E440FB" w:rsidRDefault="00417C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  <w:lang w:eastAsia="zh-CN"/>
              </w:rPr>
              <w:drawing>
                <wp:inline distT="0" distB="0" distL="0" distR="0">
                  <wp:extent cx="3905250" cy="45046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1" cy="454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0FB" w:rsidTr="00E4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9" w:type="dxa"/>
            <w:tcBorders>
              <w:bottom w:val="nil"/>
            </w:tcBorders>
          </w:tcPr>
          <w:p w:rsidR="00E440FB" w:rsidRPr="00417C4A" w:rsidRDefault="00417C4A">
            <w:pPr>
              <w:pStyle w:val="StandardWeb"/>
              <w:spacing w:beforeAutospacing="0" w:afterAutospacing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t xml:space="preserve"> Bildquelle </w:t>
            </w:r>
            <w:hyperlink r:id="rId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de"/>
                </w:rPr>
                <w:t>https://pixabay.com/de/kaffee-becher-voll-getränke-pokal-36726/</w:t>
              </w:r>
            </w:hyperlink>
            <w:r>
              <w:rPr>
                <w:rFonts w:ascii="Calibri" w:hAnsi="Calibri" w:cs="Calibri"/>
                <w:sz w:val="22"/>
                <w:szCs w:val="22"/>
                <w:lang w:val="de"/>
              </w:rPr>
              <w:t>: Kaffeebecher von user: Clker-Free-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"/>
              </w:rPr>
              <w:t>Vector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"/>
              </w:rPr>
              <w:t>-Images, Lizenz CC0</w:t>
            </w:r>
          </w:p>
          <w:p w:rsidR="00E440FB" w:rsidRDefault="00E440FB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7019" w:type="dxa"/>
            <w:tcBorders>
              <w:bottom w:val="nil"/>
            </w:tcBorders>
          </w:tcPr>
          <w:p w:rsidR="00E440FB" w:rsidRDefault="00E440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E440FB" w:rsidRDefault="00E440FB">
      <w:bookmarkStart w:id="0" w:name="_GoBack"/>
      <w:bookmarkEnd w:id="0"/>
    </w:p>
    <w:sectPr w:rsidR="00E440FB"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4A" w:rsidRDefault="00417C4A" w:rsidP="00417C4A">
      <w:pPr>
        <w:spacing w:after="0" w:line="240" w:lineRule="auto"/>
      </w:pPr>
      <w:r>
        <w:separator/>
      </w:r>
    </w:p>
  </w:endnote>
  <w:endnote w:type="continuationSeparator" w:id="0">
    <w:p w:rsidR="00417C4A" w:rsidRDefault="00417C4A" w:rsidP="0041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4A" w:rsidRDefault="00417C4A" w:rsidP="00417C4A">
    <w:pPr>
      <w:pStyle w:val="Fuzeile"/>
      <w:jc w:val="right"/>
    </w:pPr>
    <w:r>
      <w:t xml:space="preserve">Dieses Material wurde erstellt von </w:t>
    </w:r>
    <w:r>
      <w:t>Dr. Malin Klawonn und Kirsten Scholle</w:t>
    </w:r>
    <w:r>
      <w:t xml:space="preserve">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417C4A" w:rsidRDefault="00417C4A" w:rsidP="00417C4A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A9FECA3" wp14:editId="14460BE6">
          <wp:extent cx="1115060" cy="386715"/>
          <wp:effectExtent l="0" t="0" r="8890" b="0"/>
          <wp:docPr id="5" name="Grafik 5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C4A" w:rsidRDefault="00417C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4A" w:rsidRDefault="00417C4A" w:rsidP="00417C4A">
      <w:pPr>
        <w:spacing w:after="0" w:line="240" w:lineRule="auto"/>
      </w:pPr>
      <w:r>
        <w:separator/>
      </w:r>
    </w:p>
  </w:footnote>
  <w:footnote w:type="continuationSeparator" w:id="0">
    <w:p w:rsidR="00417C4A" w:rsidRDefault="00417C4A" w:rsidP="00417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00F1F"/>
    <w:rsid w:val="003163B7"/>
    <w:rsid w:val="00417C4A"/>
    <w:rsid w:val="00467778"/>
    <w:rsid w:val="00514EFD"/>
    <w:rsid w:val="00E440FB"/>
    <w:rsid w:val="1C1C0F3A"/>
    <w:rsid w:val="244C2CF5"/>
    <w:rsid w:val="560B3EA7"/>
    <w:rsid w:val="6FF0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leTabelle"/>
    <w:uiPriority w:val="46"/>
    <w:pPr>
      <w:spacing w:after="0" w:line="240" w:lineRule="auto"/>
    </w:p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C4A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1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C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1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C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leTabelle"/>
    <w:uiPriority w:val="46"/>
    <w:pPr>
      <w:spacing w:after="0" w:line="240" w:lineRule="auto"/>
    </w:p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C4A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1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C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1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C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ixabay.com/de/kaffee-becher-voll-getr&#228;nke-pokal-3672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Company>..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Scholle</dc:creator>
  <cp:lastModifiedBy>Puderbach, Thorsten</cp:lastModifiedBy>
  <cp:revision>3</cp:revision>
  <dcterms:created xsi:type="dcterms:W3CDTF">2018-03-30T13:29:00Z</dcterms:created>
  <dcterms:modified xsi:type="dcterms:W3CDTF">2018-07-10T14:39:00Z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