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62" w:rsidRPr="00C05CAB" w:rsidRDefault="00B62662" w:rsidP="00B6266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b/>
          <w:szCs w:val="24"/>
        </w:rPr>
      </w:pPr>
      <w:bookmarkStart w:id="0" w:name="_GoBack"/>
      <w:bookmarkEnd w:id="0"/>
      <w:r w:rsidRPr="00C05CAB">
        <w:rPr>
          <w:rFonts w:asciiTheme="majorHAnsi" w:hAnsiTheme="majorHAnsi" w:cs="Arial"/>
          <w:b/>
          <w:szCs w:val="24"/>
        </w:rPr>
        <w:t>Verlauf</w:t>
      </w:r>
    </w:p>
    <w:p w:rsidR="00AE57A2" w:rsidRPr="00C05CAB" w:rsidRDefault="00562A0E">
      <w:pPr>
        <w:rPr>
          <w:rFonts w:asciiTheme="majorHAnsi" w:hAnsiTheme="majorHAnsi" w:cs="Times New Roman"/>
          <w:sz w:val="20"/>
        </w:rPr>
      </w:pPr>
      <w:r w:rsidRPr="00C05CAB">
        <w:rPr>
          <w:rFonts w:asciiTheme="majorHAnsi" w:hAnsiTheme="majorHAnsi" w:cs="Times New Roman"/>
          <w:sz w:val="20"/>
        </w:rPr>
        <w:t>Vorkenntnisse/ Vorarbeit:</w:t>
      </w:r>
    </w:p>
    <w:p w:rsidR="00562A0E" w:rsidRPr="00C05CAB" w:rsidRDefault="00562A0E" w:rsidP="00DC170F">
      <w:pPr>
        <w:pStyle w:val="Listenabsatz"/>
        <w:numPr>
          <w:ilvl w:val="0"/>
          <w:numId w:val="1"/>
        </w:numPr>
        <w:ind w:left="426"/>
        <w:rPr>
          <w:rFonts w:asciiTheme="majorHAnsi" w:hAnsiTheme="majorHAnsi" w:cs="Times New Roman"/>
          <w:sz w:val="20"/>
        </w:rPr>
      </w:pPr>
      <w:r w:rsidRPr="00C05CAB">
        <w:rPr>
          <w:rFonts w:asciiTheme="majorHAnsi" w:hAnsiTheme="majorHAnsi" w:cs="Times New Roman"/>
          <w:sz w:val="20"/>
        </w:rPr>
        <w:t>Lesen des Textes online und inhaltliche Auseinandersetzung</w:t>
      </w:r>
    </w:p>
    <w:p w:rsidR="006D10D5" w:rsidRPr="00C05CAB" w:rsidRDefault="006D10D5" w:rsidP="006D10D5">
      <w:pPr>
        <w:pStyle w:val="Listenabsatz"/>
        <w:numPr>
          <w:ilvl w:val="0"/>
          <w:numId w:val="1"/>
        </w:numPr>
        <w:ind w:left="426"/>
        <w:rPr>
          <w:rFonts w:asciiTheme="majorHAnsi" w:hAnsiTheme="majorHAnsi" w:cs="Times New Roman"/>
          <w:sz w:val="20"/>
        </w:rPr>
      </w:pPr>
      <w:r w:rsidRPr="00C05CAB">
        <w:rPr>
          <w:rFonts w:asciiTheme="majorHAnsi" w:hAnsiTheme="majorHAnsi" w:cs="Times New Roman"/>
          <w:sz w:val="20"/>
        </w:rPr>
        <w:t xml:space="preserve">Die Lehrkraft erstellt ein Wortschatz-Padlet: Tutorial zur Padlet-Erstellung: </w:t>
      </w:r>
      <w:hyperlink r:id="rId8" w:history="1">
        <w:r w:rsidRPr="00C05CAB">
          <w:rPr>
            <w:rStyle w:val="Hyperlink"/>
            <w:rFonts w:asciiTheme="majorHAnsi" w:hAnsiTheme="majorHAnsi" w:cs="Times New Roman"/>
            <w:sz w:val="20"/>
          </w:rPr>
          <w:t>http://bit.ly/2Nd9AgF</w:t>
        </w:r>
      </w:hyperlink>
    </w:p>
    <w:tbl>
      <w:tblPr>
        <w:tblStyle w:val="Tabellenraster"/>
        <w:tblpPr w:leftFromText="141" w:rightFromText="141" w:vertAnchor="page" w:horzAnchor="margin" w:tblpY="3007"/>
        <w:tblOverlap w:val="never"/>
        <w:tblW w:w="9068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2410"/>
      </w:tblGrid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C05CAB">
              <w:rPr>
                <w:rFonts w:asciiTheme="majorHAnsi" w:hAnsiTheme="majorHAnsi" w:cs="Times New Roman"/>
                <w:b/>
                <w:sz w:val="20"/>
              </w:rPr>
              <w:t>Phase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C05CAB">
              <w:rPr>
                <w:rFonts w:asciiTheme="majorHAnsi" w:hAnsiTheme="majorHAnsi" w:cs="Times New Roman"/>
                <w:b/>
                <w:sz w:val="20"/>
              </w:rPr>
              <w:t>Kurzbeschreibung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C05CAB">
              <w:rPr>
                <w:rFonts w:asciiTheme="majorHAnsi" w:hAnsiTheme="majorHAnsi" w:cs="Times New Roman"/>
                <w:b/>
                <w:sz w:val="20"/>
              </w:rPr>
              <w:t>Material/ Medien</w:t>
            </w: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1.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C05CAB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Projekt</w:t>
            </w:r>
            <w:r w:rsidR="00256240" w:rsidRPr="00C05CAB">
              <w:rPr>
                <w:rFonts w:asciiTheme="majorHAnsi" w:hAnsiTheme="majorHAnsi" w:cs="Times New Roman"/>
                <w:sz w:val="20"/>
              </w:rPr>
              <w:t>beschreibung (Ziele, Arbeitsweise, Zeit)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Plenum: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SuS über die Arbeit mit der digitalen Pinnwand Padlet informieren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SuS öffnen den Link oder scannen den QR Code mit ihrem QR- Code-Scanner im Smartphone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digitales Endgerät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Arbeitsaufträge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Wortschatz-Padlet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2.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Arbeit mit dem Sachtext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EA: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 xml:space="preserve">Sachtext noch ein zweites Mal online lesen, 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unbekannte Wörter in das Padlet schreiben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Text als Link oder QR Code auf dem Arbeitsauftrag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3.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Arbeit am Wortschatz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DAB: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SuS kommentieren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 xml:space="preserve"> mündlich oder im Padlet schriftlich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, ob die Rechtschreibung und das Synonym richtig sind und 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 xml:space="preserve">danach 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tauschen 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 xml:space="preserve">sie 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sich darüber aus 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>und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 besprechen 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 xml:space="preserve">abschließend 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die Ergebnisse 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Wortschatz-Padlet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Duden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digitales Endgerät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4.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Kreatives Schreiben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EA oder PA: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SuS verfassen mit Wörtern aus dem Wortschatz-Padlet einen kreativen Text und verwenden dabei mindestens drei neue Wörter</w:t>
            </w:r>
            <w:r w:rsidR="00BC1A49" w:rsidRPr="00C05CAB">
              <w:rPr>
                <w:rFonts w:asciiTheme="majorHAnsi" w:hAnsiTheme="majorHAnsi" w:cs="Times New Roman"/>
                <w:sz w:val="20"/>
              </w:rPr>
              <w:t xml:space="preserve"> 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Wortschatz-Padlet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digitales Endgerät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256240" w:rsidRPr="00C05CAB" w:rsidTr="00256240">
        <w:trPr>
          <w:trHeight w:val="11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5.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Arbeit mit Wortwolken-Generator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Plenum: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SuS über die Arbeit mit wortwolken.com informieren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Wortwolken.com</w:t>
            </w: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6.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Text prüfen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PA: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Text mittels Wortwolke auf Wiederholungen überprüfen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Überarbeitung der Texte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Wortwolken.com</w:t>
            </w:r>
          </w:p>
        </w:tc>
      </w:tr>
      <w:tr w:rsidR="00256240" w:rsidRPr="00C05CAB" w:rsidTr="002562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7.</w:t>
            </w: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Präsentation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Plenum: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 xml:space="preserve">Präsentation der Texte </w:t>
            </w:r>
            <w:r w:rsidR="00916C13" w:rsidRPr="00C05CAB">
              <w:rPr>
                <w:rFonts w:asciiTheme="majorHAnsi" w:hAnsiTheme="majorHAnsi" w:cs="Times New Roman"/>
                <w:sz w:val="20"/>
              </w:rPr>
              <w:t>auf</w:t>
            </w:r>
            <w:r w:rsidRPr="00C05CAB">
              <w:rPr>
                <w:rFonts w:asciiTheme="majorHAnsi" w:hAnsiTheme="majorHAnsi" w:cs="Times New Roman"/>
                <w:sz w:val="20"/>
              </w:rPr>
              <w:t xml:space="preserve"> IWB oder </w:t>
            </w:r>
            <w:r w:rsidR="00916C13" w:rsidRPr="00C05CAB">
              <w:rPr>
                <w:rFonts w:asciiTheme="majorHAnsi" w:hAnsiTheme="majorHAnsi" w:cs="Times New Roman"/>
                <w:sz w:val="20"/>
              </w:rPr>
              <w:t xml:space="preserve">über </w:t>
            </w:r>
            <w:proofErr w:type="spellStart"/>
            <w:r w:rsidRPr="00C05CAB">
              <w:rPr>
                <w:rFonts w:asciiTheme="majorHAnsi" w:hAnsiTheme="majorHAnsi" w:cs="Times New Roman"/>
                <w:sz w:val="20"/>
              </w:rPr>
              <w:t>Beamer</w:t>
            </w:r>
            <w:proofErr w:type="spellEnd"/>
          </w:p>
          <w:p w:rsidR="00256240" w:rsidRPr="00C05CAB" w:rsidRDefault="00916C13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i</w:t>
            </w:r>
            <w:r w:rsidR="00256240" w:rsidRPr="00C05CAB">
              <w:rPr>
                <w:rFonts w:asciiTheme="majorHAnsi" w:hAnsiTheme="majorHAnsi" w:cs="Times New Roman"/>
                <w:sz w:val="20"/>
              </w:rPr>
              <w:t xml:space="preserve">ndividuelle Feedbackmethode und Reflexion je nach Klasse 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C05CAB" w:rsidRDefault="00256240" w:rsidP="006D10D5">
            <w:pPr>
              <w:rPr>
                <w:rFonts w:asciiTheme="majorHAnsi" w:hAnsiTheme="majorHAnsi" w:cs="Times New Roman"/>
                <w:b/>
                <w:sz w:val="20"/>
              </w:rPr>
            </w:pP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digitales Endgerät</w:t>
            </w:r>
          </w:p>
          <w:p w:rsidR="00256240" w:rsidRPr="00C05CAB" w:rsidRDefault="00256240" w:rsidP="006D10D5">
            <w:pPr>
              <w:rPr>
                <w:rFonts w:asciiTheme="majorHAnsi" w:hAnsiTheme="majorHAnsi" w:cs="Times New Roman"/>
                <w:sz w:val="20"/>
              </w:rPr>
            </w:pPr>
            <w:r w:rsidRPr="00C05CAB">
              <w:rPr>
                <w:rFonts w:asciiTheme="majorHAnsi" w:hAnsiTheme="majorHAnsi" w:cs="Times New Roman"/>
                <w:sz w:val="20"/>
              </w:rPr>
              <w:t>IWB</w:t>
            </w:r>
          </w:p>
        </w:tc>
      </w:tr>
    </w:tbl>
    <w:p w:rsidR="00562A0E" w:rsidRPr="00C05CAB" w:rsidRDefault="00562A0E" w:rsidP="00C05CAB">
      <w:pPr>
        <w:rPr>
          <w:rFonts w:asciiTheme="majorHAnsi" w:hAnsiTheme="majorHAnsi"/>
          <w:sz w:val="20"/>
        </w:rPr>
      </w:pPr>
    </w:p>
    <w:sectPr w:rsidR="00562A0E" w:rsidRPr="00C05CAB" w:rsidSect="00C05CAB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3B" w:rsidRDefault="00384D3B" w:rsidP="008B5237">
      <w:pPr>
        <w:spacing w:after="0" w:line="240" w:lineRule="auto"/>
      </w:pPr>
      <w:r>
        <w:separator/>
      </w:r>
    </w:p>
  </w:endnote>
  <w:endnote w:type="continuationSeparator" w:id="0">
    <w:p w:rsidR="00384D3B" w:rsidRDefault="00384D3B" w:rsidP="008B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AB" w:rsidRDefault="00C05CAB" w:rsidP="00C05CAB">
    <w:pPr>
      <w:pStyle w:val="Fuzeile"/>
      <w:jc w:val="right"/>
    </w:pPr>
    <w:r>
      <w:t>Verlaufsplan</w:t>
    </w:r>
  </w:p>
  <w:p w:rsidR="00C05CAB" w:rsidRDefault="00C05CAB" w:rsidP="00C05CAB">
    <w:pPr>
      <w:pStyle w:val="Fuzeile"/>
      <w:jc w:val="right"/>
    </w:pPr>
    <w:r>
      <w:t xml:space="preserve">Dieses Material wurde erstellt von Kerstin Schröter und Meike Völz und steht unter der Lizenz </w:t>
    </w:r>
  </w:p>
  <w:p w:rsidR="00C05CAB" w:rsidRDefault="00384D3B" w:rsidP="00C05CAB">
    <w:pPr>
      <w:pStyle w:val="Fuzeile"/>
      <w:jc w:val="right"/>
    </w:pPr>
    <w:hyperlink r:id="rId1" w:history="1">
      <w:r w:rsidR="00C05CAB" w:rsidRPr="00B968B7">
        <w:rPr>
          <w:rStyle w:val="Hyperlink"/>
        </w:rPr>
        <w:t>CC BY-NC-SA 3.0</w:t>
      </w:r>
    </w:hyperlink>
  </w:p>
  <w:p w:rsidR="00C05CAB" w:rsidRDefault="00C05CAB" w:rsidP="00C05CA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B237279" wp14:editId="49EB79A7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CAB" w:rsidRDefault="00C05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3B" w:rsidRDefault="00384D3B" w:rsidP="008B5237">
      <w:pPr>
        <w:spacing w:after="0" w:line="240" w:lineRule="auto"/>
      </w:pPr>
      <w:r>
        <w:separator/>
      </w:r>
    </w:p>
  </w:footnote>
  <w:footnote w:type="continuationSeparator" w:id="0">
    <w:p w:rsidR="00384D3B" w:rsidRDefault="00384D3B" w:rsidP="008B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D91"/>
    <w:multiLevelType w:val="hybridMultilevel"/>
    <w:tmpl w:val="31701B54"/>
    <w:lvl w:ilvl="0" w:tplc="7450B892">
      <w:start w:val="7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7"/>
    <w:rsid w:val="00071BF0"/>
    <w:rsid w:val="000C447B"/>
    <w:rsid w:val="00121F74"/>
    <w:rsid w:val="00137456"/>
    <w:rsid w:val="00190937"/>
    <w:rsid w:val="002335B2"/>
    <w:rsid w:val="002542AF"/>
    <w:rsid w:val="00256240"/>
    <w:rsid w:val="0027240F"/>
    <w:rsid w:val="00384D3B"/>
    <w:rsid w:val="004C732A"/>
    <w:rsid w:val="00562A0E"/>
    <w:rsid w:val="00642870"/>
    <w:rsid w:val="0067669A"/>
    <w:rsid w:val="006D10D5"/>
    <w:rsid w:val="006F7FC7"/>
    <w:rsid w:val="00822C43"/>
    <w:rsid w:val="00867927"/>
    <w:rsid w:val="008B5237"/>
    <w:rsid w:val="008C6CC7"/>
    <w:rsid w:val="00916C13"/>
    <w:rsid w:val="009368DB"/>
    <w:rsid w:val="00947FCA"/>
    <w:rsid w:val="0098517D"/>
    <w:rsid w:val="00AE57A2"/>
    <w:rsid w:val="00B00C8C"/>
    <w:rsid w:val="00B62662"/>
    <w:rsid w:val="00B94EC3"/>
    <w:rsid w:val="00BC1A49"/>
    <w:rsid w:val="00C05CAB"/>
    <w:rsid w:val="00D557B8"/>
    <w:rsid w:val="00DC170F"/>
    <w:rsid w:val="00DC2227"/>
    <w:rsid w:val="00E44404"/>
    <w:rsid w:val="00E77452"/>
    <w:rsid w:val="00E9223D"/>
    <w:rsid w:val="00F8196B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2488D-0DBC-43D0-A409-E45CF91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23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237"/>
  </w:style>
  <w:style w:type="paragraph" w:styleId="Fuzeile">
    <w:name w:val="footer"/>
    <w:basedOn w:val="Standard"/>
    <w:link w:val="FuzeileZchn"/>
    <w:uiPriority w:val="99"/>
    <w:unhideWhenUsed/>
    <w:rsid w:val="008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1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2A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2A0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2A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2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Nd9Ag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061E-27A4-48B1-9CE7-93903B4C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cp:lastPrinted>2018-07-04T17:51:00Z</cp:lastPrinted>
  <dcterms:created xsi:type="dcterms:W3CDTF">2018-08-21T16:30:00Z</dcterms:created>
  <dcterms:modified xsi:type="dcterms:W3CDTF">2018-08-21T16:30:00Z</dcterms:modified>
</cp:coreProperties>
</file>