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91829" w14:textId="3149E2F7" w:rsidR="3F89EEC3" w:rsidRDefault="3F89EEC3" w:rsidP="3F89EEC3">
      <w:pPr>
        <w:jc w:val="center"/>
      </w:pPr>
      <w:r>
        <w:rPr>
          <w:noProof/>
          <w:lang w:eastAsia="zh-CN"/>
        </w:rPr>
        <w:drawing>
          <wp:inline distT="0" distB="0" distL="0" distR="0" wp14:anchorId="6FCA2B73" wp14:editId="2ABBD111">
            <wp:extent cx="3314700" cy="1533525"/>
            <wp:effectExtent l="0" t="0" r="0" b="0"/>
            <wp:docPr id="17117982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1533525"/>
                    </a:xfrm>
                    <a:prstGeom prst="rect">
                      <a:avLst/>
                    </a:prstGeom>
                  </pic:spPr>
                </pic:pic>
              </a:graphicData>
            </a:graphic>
          </wp:inline>
        </w:drawing>
      </w:r>
    </w:p>
    <w:p w14:paraId="6CE3C963" w14:textId="34FF6599" w:rsidR="19F206E5" w:rsidRPr="004F366D" w:rsidRDefault="19F206E5" w:rsidP="004F366D">
      <w:pPr>
        <w:spacing w:beforeAutospacing="1" w:afterAutospacing="1"/>
        <w:jc w:val="center"/>
        <w:rPr>
          <w:rFonts w:ascii="Calibri" w:eastAsia="Calibri" w:hAnsi="Calibri" w:cs="Calibri"/>
          <w:color w:val="000000" w:themeColor="text1"/>
          <w:sz w:val="15"/>
          <w:szCs w:val="15"/>
        </w:rPr>
      </w:pPr>
      <w:r w:rsidRPr="19F206E5">
        <w:rPr>
          <w:rFonts w:ascii="Calibri" w:eastAsia="Calibri" w:hAnsi="Calibri" w:cs="Calibri"/>
          <w:color w:val="000000" w:themeColor="text1"/>
          <w:sz w:val="15"/>
          <w:szCs w:val="15"/>
          <w:lang w:val="de"/>
        </w:rPr>
        <w:t xml:space="preserve">Bildquelle </w:t>
      </w:r>
      <w:hyperlink r:id="rId10">
        <w:r w:rsidRPr="19F206E5">
          <w:rPr>
            <w:rStyle w:val="Hyperlink"/>
            <w:rFonts w:ascii="Calibri" w:eastAsia="Calibri" w:hAnsi="Calibri" w:cs="Calibri"/>
            <w:color w:val="000000" w:themeColor="text1"/>
            <w:sz w:val="15"/>
            <w:szCs w:val="15"/>
            <w:lang w:val="de"/>
          </w:rPr>
          <w:t>https://pixabay.com/de/kinostreifen-kinofilm-film-video-64074/</w:t>
        </w:r>
      </w:hyperlink>
      <w:r w:rsidRPr="19F206E5">
        <w:rPr>
          <w:rFonts w:ascii="Calibri" w:eastAsia="Calibri" w:hAnsi="Calibri" w:cs="Calibri"/>
          <w:color w:val="000000" w:themeColor="text1"/>
          <w:sz w:val="15"/>
          <w:szCs w:val="15"/>
          <w:lang w:val="de"/>
        </w:rPr>
        <w:t>, "cinema-</w:t>
      </w:r>
      <w:proofErr w:type="spellStart"/>
      <w:r w:rsidRPr="19F206E5">
        <w:rPr>
          <w:rFonts w:ascii="Calibri" w:eastAsia="Calibri" w:hAnsi="Calibri" w:cs="Calibri"/>
          <w:color w:val="000000" w:themeColor="text1"/>
          <w:sz w:val="15"/>
          <w:szCs w:val="15"/>
          <w:lang w:val="de"/>
        </w:rPr>
        <w:t>stripe</w:t>
      </w:r>
      <w:proofErr w:type="spellEnd"/>
      <w:r w:rsidRPr="19F206E5">
        <w:rPr>
          <w:rFonts w:ascii="Calibri" w:eastAsia="Calibri" w:hAnsi="Calibri" w:cs="Calibri"/>
          <w:color w:val="000000" w:themeColor="text1"/>
          <w:sz w:val="15"/>
          <w:szCs w:val="15"/>
          <w:lang w:val="de"/>
        </w:rPr>
        <w:t>" von Gerd Altmann, Lizenz CC0</w:t>
      </w:r>
    </w:p>
    <w:p w14:paraId="28D33335" w14:textId="4DFB6C98" w:rsidR="19F206E5" w:rsidRDefault="19F206E5" w:rsidP="19F206E5">
      <w:pPr>
        <w:jc w:val="center"/>
        <w:rPr>
          <w:rFonts w:ascii="Calibri" w:eastAsia="Calibri" w:hAnsi="Calibri" w:cs="Calibri"/>
          <w:color w:val="000000" w:themeColor="text1"/>
          <w:sz w:val="21"/>
          <w:szCs w:val="21"/>
        </w:rPr>
      </w:pPr>
      <w:r w:rsidRPr="19F206E5">
        <w:rPr>
          <w:rFonts w:ascii="Calibri" w:eastAsia="Calibri" w:hAnsi="Calibri" w:cs="Calibri"/>
          <w:b/>
          <w:bCs/>
          <w:color w:val="FF0000"/>
          <w:sz w:val="21"/>
          <w:szCs w:val="21"/>
        </w:rPr>
        <w:t>Hinweis: Rot Markiertes ggf. anpassen oder löschen!</w:t>
      </w:r>
    </w:p>
    <w:p w14:paraId="73C6DEF1" w14:textId="59F6FD70" w:rsidR="3F89EEC3" w:rsidRDefault="3F89EEC3" w:rsidP="3F89EEC3">
      <w:pPr>
        <w:jc w:val="center"/>
        <w:rPr>
          <w:rFonts w:ascii="Calibri" w:eastAsia="Calibri" w:hAnsi="Calibri" w:cs="Calibri"/>
          <w:sz w:val="21"/>
          <w:szCs w:val="21"/>
        </w:rPr>
      </w:pPr>
      <w:r w:rsidRPr="3F89EEC3">
        <w:rPr>
          <w:rFonts w:ascii="Calibri" w:eastAsia="Calibri" w:hAnsi="Calibri" w:cs="Calibri"/>
          <w:sz w:val="21"/>
          <w:szCs w:val="21"/>
        </w:rPr>
        <w:t>Vorgehensweise zur Erstellung deines Lernvideos</w:t>
      </w:r>
    </w:p>
    <w:p w14:paraId="06CDED1D" w14:textId="2DBABEB2" w:rsidR="3F89EEC3" w:rsidRDefault="3F89EEC3" w:rsidP="3F89EEC3">
      <w:pPr>
        <w:jc w:val="center"/>
        <w:rPr>
          <w:rFonts w:ascii="Calibri" w:eastAsia="Calibri" w:hAnsi="Calibri" w:cs="Calibri"/>
          <w:sz w:val="21"/>
          <w:szCs w:val="21"/>
        </w:rPr>
      </w:pPr>
      <w:r w:rsidRPr="3F89EEC3">
        <w:rPr>
          <w:rFonts w:ascii="Calibri" w:eastAsia="Calibri" w:hAnsi="Calibri" w:cs="Calibri"/>
          <w:sz w:val="21"/>
          <w:szCs w:val="21"/>
        </w:rPr>
        <w:t>Thema:______________________________________________</w:t>
      </w:r>
    </w:p>
    <w:p w14:paraId="4627828F" w14:textId="4E16C241" w:rsidR="3F89EEC3" w:rsidRDefault="3F89EEC3" w:rsidP="3F89EEC3">
      <w:pPr>
        <w:jc w:val="center"/>
        <w:rPr>
          <w:rFonts w:ascii="Calibri" w:eastAsia="Calibri" w:hAnsi="Calibri" w:cs="Calibri"/>
          <w:sz w:val="21"/>
          <w:szCs w:val="21"/>
        </w:rPr>
      </w:pPr>
      <w:r w:rsidRPr="3F89EEC3">
        <w:rPr>
          <w:rFonts w:ascii="Calibri" w:eastAsia="Calibri" w:hAnsi="Calibri" w:cs="Calibri"/>
          <w:sz w:val="21"/>
          <w:szCs w:val="21"/>
        </w:rPr>
        <w:t>Gruppenmitglieder:________________________________________________________</w:t>
      </w:r>
    </w:p>
    <w:p w14:paraId="122C1216" w14:textId="022B3A79" w:rsidR="3F89EEC3" w:rsidRDefault="317878F3" w:rsidP="317878F3">
      <w:pPr>
        <w:pStyle w:val="Listenabsatz"/>
        <w:numPr>
          <w:ilvl w:val="0"/>
          <w:numId w:val="2"/>
        </w:numPr>
        <w:jc w:val="both"/>
        <w:rPr>
          <w:rFonts w:eastAsiaTheme="minorEastAsia"/>
          <w:color w:val="000000" w:themeColor="text1"/>
          <w:sz w:val="21"/>
          <w:szCs w:val="21"/>
        </w:rPr>
      </w:pPr>
      <w:r w:rsidRPr="317878F3">
        <w:rPr>
          <w:rFonts w:ascii="Calibri" w:eastAsia="Calibri" w:hAnsi="Calibri" w:cs="Calibri"/>
          <w:sz w:val="21"/>
          <w:szCs w:val="21"/>
        </w:rPr>
        <w:t xml:space="preserve">Erarbeite mittels des Buches dein Thema. </w:t>
      </w:r>
    </w:p>
    <w:p w14:paraId="19FD04DB" w14:textId="4CE32B3D" w:rsidR="3F89EEC3" w:rsidRDefault="19F206E5" w:rsidP="19F206E5">
      <w:pPr>
        <w:pStyle w:val="Listenabsatz"/>
        <w:numPr>
          <w:ilvl w:val="0"/>
          <w:numId w:val="2"/>
        </w:numPr>
        <w:jc w:val="both"/>
        <w:rPr>
          <w:rFonts w:eastAsiaTheme="minorEastAsia"/>
          <w:color w:val="000000" w:themeColor="text1"/>
          <w:sz w:val="21"/>
          <w:szCs w:val="21"/>
        </w:rPr>
      </w:pPr>
      <w:r w:rsidRPr="19F206E5">
        <w:rPr>
          <w:rFonts w:ascii="Calibri" w:eastAsia="Calibri" w:hAnsi="Calibri" w:cs="Calibri"/>
          <w:sz w:val="21"/>
          <w:szCs w:val="21"/>
        </w:rPr>
        <w:t xml:space="preserve">Erstelle gemeinsam mit deinen Gruppenmitgliedern ein Storyboard und lege es der Lehrkraft vor. </w:t>
      </w:r>
      <w:r w:rsidRPr="19F206E5">
        <w:rPr>
          <w:rFonts w:ascii="Calibri" w:eastAsia="Calibri" w:hAnsi="Calibri" w:cs="Calibri"/>
          <w:color w:val="FF0000"/>
          <w:sz w:val="21"/>
          <w:szCs w:val="21"/>
        </w:rPr>
        <w:t>Abgabe des Storyboards: Tag/Datum/Uhrzeit (Hinweis zur Abgabe des Storyboards: Optional, je nachdem, ob die Lehrkraft das Storyboard bewerten möchte oder nicht. Erarbeiten die Schülerinnen und Schüler zu Beginn der Unterrichtseinheit ihr Thema selbstständig, so wird durch die detaillierte Durchsicht der Storyboards ggf. eine bessere fachliche Qualität bei der Erstellung der Lernvideos erzielt.)</w:t>
      </w:r>
    </w:p>
    <w:p w14:paraId="3CE05091" w14:textId="6160BE1A" w:rsidR="3F89EEC3" w:rsidRDefault="19F206E5" w:rsidP="19F206E5">
      <w:pPr>
        <w:pStyle w:val="Listenabsatz"/>
        <w:numPr>
          <w:ilvl w:val="0"/>
          <w:numId w:val="2"/>
        </w:numPr>
        <w:jc w:val="both"/>
        <w:rPr>
          <w:rFonts w:eastAsiaTheme="minorEastAsia"/>
          <w:color w:val="000000" w:themeColor="text1"/>
          <w:sz w:val="21"/>
          <w:szCs w:val="21"/>
        </w:rPr>
      </w:pPr>
      <w:r w:rsidRPr="19F206E5">
        <w:rPr>
          <w:rFonts w:ascii="Calibri" w:eastAsia="Calibri" w:hAnsi="Calibri" w:cs="Calibri"/>
          <w:sz w:val="21"/>
          <w:szCs w:val="21"/>
        </w:rPr>
        <w:t xml:space="preserve">Es muss eine Planskizze und die Durchführung der Dreieckskonstruktion vorhanden sein. Insgesamt soll das Video maximal 1 – 3 Minuten lang sein. Am Ende lädst du das Lernvideo auf </w:t>
      </w:r>
      <w:r w:rsidRPr="19F206E5">
        <w:rPr>
          <w:rFonts w:ascii="Calibri" w:eastAsia="Calibri" w:hAnsi="Calibri" w:cs="Calibri"/>
          <w:color w:val="FF0000"/>
          <w:sz w:val="21"/>
          <w:szCs w:val="21"/>
        </w:rPr>
        <w:t>unserer digitalen Lernplattform</w:t>
      </w:r>
      <w:r w:rsidRPr="19F206E5">
        <w:rPr>
          <w:rFonts w:ascii="Calibri" w:eastAsia="Calibri" w:hAnsi="Calibri" w:cs="Calibri"/>
          <w:sz w:val="21"/>
          <w:szCs w:val="21"/>
        </w:rPr>
        <w:t xml:space="preserve"> hoch. Nutze nur selbst erstelltes Material oder solches, das unter freien Lizenzen publiziert wurde.</w:t>
      </w:r>
    </w:p>
    <w:p w14:paraId="3015808F" w14:textId="636BE337" w:rsidR="3F89EEC3" w:rsidRDefault="3F89EEC3" w:rsidP="3F89EEC3">
      <w:pPr>
        <w:pStyle w:val="Listenabsatz"/>
        <w:numPr>
          <w:ilvl w:val="0"/>
          <w:numId w:val="2"/>
        </w:numPr>
        <w:spacing w:after="0"/>
        <w:jc w:val="both"/>
        <w:rPr>
          <w:rFonts w:eastAsiaTheme="minorEastAsia"/>
          <w:color w:val="000000" w:themeColor="text1"/>
          <w:sz w:val="21"/>
          <w:szCs w:val="21"/>
        </w:rPr>
      </w:pPr>
      <w:r w:rsidRPr="3F89EEC3">
        <w:rPr>
          <w:rFonts w:ascii="Calibri" w:eastAsia="Calibri" w:hAnsi="Calibri" w:cs="Calibri"/>
          <w:sz w:val="21"/>
          <w:szCs w:val="21"/>
        </w:rPr>
        <w:t xml:space="preserve">Beginne mit deinen Gruppenmitgliedern das Lernvideo zu erstellen. Hilfestellung findest du auf dem Arbeitsblatt "Hinweise und Tipps zur Erstellung deines Videos". </w:t>
      </w:r>
    </w:p>
    <w:p w14:paraId="5D207854" w14:textId="5B338281" w:rsidR="3F89EEC3" w:rsidRDefault="3F89EEC3" w:rsidP="3F89EEC3">
      <w:pPr>
        <w:pStyle w:val="Listenabsatz"/>
        <w:numPr>
          <w:ilvl w:val="0"/>
          <w:numId w:val="2"/>
        </w:numPr>
        <w:spacing w:after="0"/>
        <w:jc w:val="both"/>
        <w:rPr>
          <w:rFonts w:eastAsiaTheme="minorEastAsia"/>
          <w:color w:val="000000" w:themeColor="text1"/>
          <w:sz w:val="21"/>
          <w:szCs w:val="21"/>
        </w:rPr>
      </w:pPr>
      <w:r w:rsidRPr="3F89EEC3">
        <w:rPr>
          <w:rFonts w:ascii="Calibri" w:eastAsia="Calibri" w:hAnsi="Calibri" w:cs="Calibri"/>
          <w:sz w:val="21"/>
          <w:szCs w:val="21"/>
        </w:rPr>
        <w:t xml:space="preserve">Abgabe des Lernvideos: </w:t>
      </w:r>
      <w:r w:rsidRPr="3F89EEC3">
        <w:rPr>
          <w:rFonts w:ascii="Calibri" w:eastAsia="Calibri" w:hAnsi="Calibri" w:cs="Calibri"/>
          <w:color w:val="FF0000"/>
          <w:sz w:val="21"/>
          <w:szCs w:val="21"/>
        </w:rPr>
        <w:t>Tag/Datum/Uhrzeit</w:t>
      </w:r>
    </w:p>
    <w:p w14:paraId="630F1975" w14:textId="46FB9B42" w:rsidR="3F89EEC3" w:rsidRDefault="3F89EEC3" w:rsidP="004F366D">
      <w:pPr>
        <w:jc w:val="both"/>
        <w:rPr>
          <w:rFonts w:ascii="Calibri" w:eastAsia="Calibri" w:hAnsi="Calibri" w:cs="Calibri"/>
          <w:sz w:val="21"/>
          <w:szCs w:val="21"/>
        </w:rPr>
      </w:pPr>
      <w:r w:rsidRPr="3F89EEC3">
        <w:rPr>
          <w:rFonts w:ascii="Calibri" w:eastAsia="Calibri" w:hAnsi="Calibri" w:cs="Calibri"/>
          <w:sz w:val="21"/>
          <w:szCs w:val="21"/>
        </w:rPr>
        <w:t>Die Bewertungskriterien kannst du jeder Zeit auf dem Informationsblatt "Bewertungskriterien" nachlesen.</w:t>
      </w:r>
    </w:p>
    <w:p w14:paraId="77CDAA2D" w14:textId="0A7AAA91" w:rsidR="3F89EEC3" w:rsidRDefault="3F89EEC3" w:rsidP="3F89EEC3">
      <w:pPr>
        <w:jc w:val="both"/>
        <w:rPr>
          <w:rFonts w:ascii="Calibri" w:eastAsia="Calibri" w:hAnsi="Calibri" w:cs="Calibri"/>
          <w:color w:val="000000" w:themeColor="text1"/>
          <w:sz w:val="21"/>
          <w:szCs w:val="21"/>
        </w:rPr>
      </w:pPr>
      <w:r w:rsidRPr="3F89EEC3">
        <w:rPr>
          <w:rFonts w:ascii="Calibri" w:eastAsia="Calibri" w:hAnsi="Calibri" w:cs="Calibri"/>
          <w:b/>
          <w:bCs/>
          <w:color w:val="000000" w:themeColor="text1"/>
          <w:sz w:val="21"/>
          <w:szCs w:val="21"/>
        </w:rPr>
        <w:t>Zusatzaufgabe:</w:t>
      </w:r>
    </w:p>
    <w:p w14:paraId="590D0A6D" w14:textId="53D0E21E" w:rsidR="3F89EEC3" w:rsidRDefault="19F206E5" w:rsidP="19F206E5">
      <w:pPr>
        <w:pStyle w:val="Listenabsatz"/>
        <w:numPr>
          <w:ilvl w:val="0"/>
          <w:numId w:val="4"/>
        </w:numPr>
        <w:jc w:val="both"/>
        <w:rPr>
          <w:rFonts w:eastAsiaTheme="minorEastAsia"/>
        </w:rPr>
      </w:pPr>
      <w:r w:rsidRPr="19F206E5">
        <w:rPr>
          <w:rFonts w:ascii="Calibri" w:eastAsia="Calibri" w:hAnsi="Calibri" w:cs="Calibri"/>
          <w:color w:val="000000" w:themeColor="text1"/>
          <w:sz w:val="21"/>
          <w:szCs w:val="21"/>
        </w:rPr>
        <w:t xml:space="preserve">Stelle </w:t>
      </w:r>
      <w:r w:rsidRPr="19F206E5">
        <w:rPr>
          <w:rFonts w:ascii="Calibri" w:eastAsia="Calibri" w:hAnsi="Calibri" w:cs="Calibri"/>
          <w:color w:val="FF0000"/>
          <w:sz w:val="21"/>
          <w:szCs w:val="21"/>
        </w:rPr>
        <w:t>(weitere)</w:t>
      </w:r>
      <w:r w:rsidRPr="19F206E5">
        <w:rPr>
          <w:rFonts w:ascii="Calibri" w:eastAsia="Calibri" w:hAnsi="Calibri" w:cs="Calibri"/>
          <w:color w:val="000000" w:themeColor="text1"/>
          <w:sz w:val="21"/>
          <w:szCs w:val="21"/>
        </w:rPr>
        <w:t xml:space="preserve"> Übungsaufgaben nach Möglichkeit mit Lösungen zusammen, so dass deine MitschülerInnen mit diesen die Inhalte eures Lernvideos trainieren können </w:t>
      </w:r>
      <w:r w:rsidRPr="19F206E5">
        <w:rPr>
          <w:rFonts w:ascii="Calibri" w:eastAsia="Calibri" w:hAnsi="Calibri" w:cs="Calibri"/>
          <w:color w:val="FF0000"/>
          <w:sz w:val="21"/>
          <w:szCs w:val="21"/>
        </w:rPr>
        <w:t>oder erstelle ein Lernvideo zur Lösung einer Anwendungsaufgabe</w:t>
      </w:r>
      <w:r w:rsidRPr="19F206E5">
        <w:rPr>
          <w:rFonts w:ascii="Calibri" w:eastAsia="Calibri" w:hAnsi="Calibri" w:cs="Calibri"/>
          <w:color w:val="000000" w:themeColor="text1"/>
          <w:sz w:val="21"/>
          <w:szCs w:val="21"/>
        </w:rPr>
        <w:t>.</w:t>
      </w:r>
    </w:p>
    <w:p w14:paraId="17D981C3" w14:textId="118FF9F4" w:rsidR="3F89EEC3" w:rsidRDefault="3F89EEC3" w:rsidP="3F89EEC3">
      <w:pPr>
        <w:jc w:val="both"/>
        <w:rPr>
          <w:rFonts w:ascii="Calibri" w:eastAsia="Calibri" w:hAnsi="Calibri" w:cs="Calibri"/>
          <w:color w:val="000000" w:themeColor="text1"/>
          <w:sz w:val="21"/>
          <w:szCs w:val="21"/>
        </w:rPr>
      </w:pPr>
      <w:r w:rsidRPr="3F89EEC3">
        <w:rPr>
          <w:rFonts w:ascii="Calibri" w:eastAsia="Calibri" w:hAnsi="Calibri" w:cs="Calibri"/>
          <w:b/>
          <w:bCs/>
          <w:color w:val="000000" w:themeColor="text1"/>
          <w:sz w:val="21"/>
          <w:szCs w:val="21"/>
        </w:rPr>
        <w:t>Mögliche Quellen:</w:t>
      </w:r>
      <w:r w:rsidRPr="3F89EEC3">
        <w:rPr>
          <w:rFonts w:ascii="Calibri" w:eastAsia="Calibri" w:hAnsi="Calibri" w:cs="Calibri"/>
          <w:color w:val="000000" w:themeColor="text1"/>
          <w:sz w:val="21"/>
          <w:szCs w:val="21"/>
        </w:rPr>
        <w:t xml:space="preserve"> </w:t>
      </w:r>
    </w:p>
    <w:p w14:paraId="536A32E6" w14:textId="4B91A01F" w:rsidR="3F89EEC3" w:rsidRDefault="3F89EEC3" w:rsidP="3F89EEC3">
      <w:pPr>
        <w:pStyle w:val="Listenabsatz"/>
        <w:numPr>
          <w:ilvl w:val="0"/>
          <w:numId w:val="3"/>
        </w:numPr>
        <w:jc w:val="both"/>
        <w:rPr>
          <w:rFonts w:eastAsiaTheme="minorEastAsia"/>
        </w:rPr>
      </w:pPr>
      <w:r w:rsidRPr="3F89EEC3">
        <w:rPr>
          <w:rFonts w:ascii="Calibri" w:eastAsia="Calibri" w:hAnsi="Calibri" w:cs="Calibri"/>
          <w:color w:val="000000" w:themeColor="text1"/>
          <w:sz w:val="21"/>
          <w:szCs w:val="21"/>
        </w:rPr>
        <w:t>Schulbücher, Lösungsbuch der Lehrkraft</w:t>
      </w:r>
    </w:p>
    <w:p w14:paraId="445B7951" w14:textId="465D6664" w:rsidR="3F89EEC3" w:rsidRPr="004F366D" w:rsidRDefault="3F89EEC3" w:rsidP="3F89EEC3">
      <w:pPr>
        <w:pStyle w:val="Listenabsatz"/>
        <w:numPr>
          <w:ilvl w:val="0"/>
          <w:numId w:val="3"/>
        </w:numPr>
        <w:jc w:val="both"/>
        <w:rPr>
          <w:rFonts w:eastAsiaTheme="minorEastAsia"/>
        </w:rPr>
      </w:pPr>
      <w:r w:rsidRPr="3F89EEC3">
        <w:rPr>
          <w:rFonts w:ascii="Calibri" w:eastAsia="Calibri" w:hAnsi="Calibri" w:cs="Calibri"/>
          <w:color w:val="000000" w:themeColor="text1"/>
          <w:sz w:val="21"/>
          <w:szCs w:val="21"/>
        </w:rPr>
        <w:t>Internetrecherche</w:t>
      </w:r>
      <w:bookmarkStart w:id="0" w:name="_GoBack"/>
      <w:bookmarkEnd w:id="0"/>
    </w:p>
    <w:sectPr w:rsidR="3F89EEC3" w:rsidRPr="004F366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1D65A" w14:textId="77777777" w:rsidR="00942AE2" w:rsidRDefault="00885AE5">
      <w:pPr>
        <w:spacing w:after="0" w:line="240" w:lineRule="auto"/>
      </w:pPr>
      <w:r>
        <w:separator/>
      </w:r>
    </w:p>
  </w:endnote>
  <w:endnote w:type="continuationSeparator" w:id="0">
    <w:p w14:paraId="437D1BC0" w14:textId="77777777" w:rsidR="00942AE2" w:rsidRDefault="008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3F89EEC3" w14:paraId="0E71F8E3" w14:textId="77777777" w:rsidTr="3F89EEC3">
      <w:tc>
        <w:tcPr>
          <w:tcW w:w="3009" w:type="dxa"/>
        </w:tcPr>
        <w:p w14:paraId="3FC86B0C" w14:textId="40C6792F" w:rsidR="3F89EEC3" w:rsidRDefault="3F89EEC3" w:rsidP="3F89EEC3">
          <w:pPr>
            <w:pStyle w:val="Kopfzeile"/>
            <w:ind w:left="-115"/>
          </w:pPr>
        </w:p>
      </w:tc>
      <w:tc>
        <w:tcPr>
          <w:tcW w:w="3009" w:type="dxa"/>
        </w:tcPr>
        <w:p w14:paraId="302841EC" w14:textId="28DACC26" w:rsidR="3F89EEC3" w:rsidRDefault="3F89EEC3" w:rsidP="3F89EEC3">
          <w:pPr>
            <w:pStyle w:val="Kopfzeile"/>
            <w:jc w:val="center"/>
          </w:pPr>
        </w:p>
      </w:tc>
      <w:tc>
        <w:tcPr>
          <w:tcW w:w="3009" w:type="dxa"/>
        </w:tcPr>
        <w:p w14:paraId="538EB501" w14:textId="7089C769" w:rsidR="3F89EEC3" w:rsidRDefault="3F89EEC3" w:rsidP="3F89EEC3">
          <w:pPr>
            <w:pStyle w:val="Kopfzeile"/>
            <w:ind w:right="-115"/>
            <w:jc w:val="right"/>
          </w:pPr>
        </w:p>
      </w:tc>
    </w:tr>
  </w:tbl>
  <w:p w14:paraId="3162F321" w14:textId="01625910" w:rsidR="004F366D" w:rsidRDefault="004F366D" w:rsidP="004F366D">
    <w:pPr>
      <w:pStyle w:val="Fuzeile"/>
      <w:jc w:val="right"/>
    </w:pPr>
    <w:r>
      <w:t>Vorgehensweise</w:t>
    </w:r>
    <w:r>
      <w:br/>
      <w:t xml:space="preserve">Dieses Material wurde erstellt von Dr. Malin Klawonn und  Kirsten Scholle und steht unter der Lizenz  </w:t>
    </w:r>
    <w:hyperlink r:id="rId1" w:history="1">
      <w:r w:rsidRPr="00B968B7">
        <w:rPr>
          <w:rStyle w:val="Hyperlink"/>
        </w:rPr>
        <w:t>CC BY-NC-SA 3.0</w:t>
      </w:r>
    </w:hyperlink>
  </w:p>
  <w:p w14:paraId="3C160C62" w14:textId="77777777" w:rsidR="004F366D" w:rsidRDefault="004F366D" w:rsidP="004F366D">
    <w:pPr>
      <w:pStyle w:val="Fuzeile"/>
      <w:jc w:val="right"/>
    </w:pPr>
    <w:r>
      <w:rPr>
        <w:noProof/>
        <w:lang w:eastAsia="zh-CN"/>
      </w:rPr>
      <w:drawing>
        <wp:inline distT="0" distB="0" distL="0" distR="0" wp14:anchorId="34E5EBCF" wp14:editId="739446BA">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00000DCE" w14:textId="1509BB4B" w:rsidR="3F89EEC3" w:rsidRDefault="004F366D" w:rsidP="004F366D">
    <w:pPr>
      <w:pStyle w:val="Fuzeile"/>
      <w:tabs>
        <w:tab w:val="clear" w:pos="4680"/>
        <w:tab w:val="clear" w:pos="9360"/>
        <w:tab w:val="left" w:pos="27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50A51" w14:textId="77777777" w:rsidR="00942AE2" w:rsidRDefault="00885AE5">
      <w:pPr>
        <w:spacing w:after="0" w:line="240" w:lineRule="auto"/>
      </w:pPr>
      <w:r>
        <w:separator/>
      </w:r>
    </w:p>
  </w:footnote>
  <w:footnote w:type="continuationSeparator" w:id="0">
    <w:p w14:paraId="18F272F4" w14:textId="77777777" w:rsidR="00942AE2" w:rsidRDefault="0088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1LightAccent1"/>
      <w:tblW w:w="0" w:type="auto"/>
      <w:tblLayout w:type="fixed"/>
      <w:tblLook w:val="06A0" w:firstRow="1" w:lastRow="0" w:firstColumn="1" w:lastColumn="0" w:noHBand="1" w:noVBand="1"/>
    </w:tblPr>
    <w:tblGrid>
      <w:gridCol w:w="3495"/>
      <w:gridCol w:w="3645"/>
      <w:gridCol w:w="1886"/>
    </w:tblGrid>
    <w:tr w:rsidR="3F89EEC3" w14:paraId="4BB47BAF" w14:textId="77777777" w:rsidTr="3F89E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6BFE011C" w14:textId="283FD513" w:rsidR="3F89EEC3" w:rsidRDefault="00885AE5" w:rsidP="3F89EEC3">
          <w:pPr>
            <w:spacing w:after="160" w:line="259" w:lineRule="auto"/>
            <w:rPr>
              <w:rFonts w:ascii="Calibri" w:eastAsia="Calibri" w:hAnsi="Calibri" w:cs="Calibri"/>
              <w:b w:val="0"/>
              <w:bCs w:val="0"/>
              <w:color w:val="000000" w:themeColor="text1"/>
              <w:sz w:val="24"/>
              <w:szCs w:val="24"/>
            </w:rPr>
          </w:pPr>
          <w:r>
            <w:rPr>
              <w:rFonts w:ascii="Calibri" w:eastAsia="Calibri" w:hAnsi="Calibri" w:cs="Calibri"/>
              <w:color w:val="000000" w:themeColor="text1"/>
              <w:sz w:val="24"/>
              <w:szCs w:val="24"/>
            </w:rPr>
            <w:t>Lern</w:t>
          </w:r>
          <w:r w:rsidR="3F89EEC3" w:rsidRPr="3F89EEC3">
            <w:rPr>
              <w:rFonts w:ascii="Calibri" w:eastAsia="Calibri" w:hAnsi="Calibri" w:cs="Calibri"/>
              <w:color w:val="000000" w:themeColor="text1"/>
              <w:sz w:val="24"/>
              <w:szCs w:val="24"/>
            </w:rPr>
            <w:t>videos zu Kongruenzsätzen</w:t>
          </w:r>
        </w:p>
        <w:p w14:paraId="750B9EC4" w14:textId="54FE6D75" w:rsidR="3F89EEC3" w:rsidRDefault="3F89EEC3" w:rsidP="3F89EEC3">
          <w:pPr>
            <w:spacing w:after="160" w:line="259" w:lineRule="auto"/>
            <w:rPr>
              <w:rFonts w:ascii="Calibri" w:eastAsia="Calibri" w:hAnsi="Calibri" w:cs="Calibri"/>
              <w:b w:val="0"/>
              <w:bCs w:val="0"/>
              <w:color w:val="000000" w:themeColor="text1"/>
              <w:sz w:val="24"/>
              <w:szCs w:val="24"/>
            </w:rPr>
          </w:pPr>
          <w:r w:rsidRPr="3F89EEC3">
            <w:rPr>
              <w:rFonts w:ascii="Calibri" w:eastAsia="Calibri" w:hAnsi="Calibri" w:cs="Calibri"/>
              <w:b w:val="0"/>
              <w:bCs w:val="0"/>
              <w:color w:val="000000" w:themeColor="text1"/>
              <w:sz w:val="24"/>
              <w:szCs w:val="24"/>
            </w:rPr>
            <w:t>Fach: Mathe</w:t>
          </w:r>
        </w:p>
      </w:tc>
      <w:tc>
        <w:tcPr>
          <w:tcW w:w="3645" w:type="dxa"/>
        </w:tcPr>
        <w:p w14:paraId="4B799C98" w14:textId="4289E233" w:rsidR="3F89EEC3" w:rsidRDefault="3F89EEC3" w:rsidP="3F89EEC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F89EEC3">
            <w:rPr>
              <w:rFonts w:ascii="Calibri" w:eastAsia="Calibri" w:hAnsi="Calibri" w:cs="Calibri"/>
              <w:b w:val="0"/>
              <w:bCs w:val="0"/>
              <w:color w:val="000000" w:themeColor="text1"/>
              <w:sz w:val="24"/>
              <w:szCs w:val="24"/>
            </w:rPr>
            <w:t>Thema: Dreieckskonstruktionen mittels der Kongruenzsätze</w:t>
          </w:r>
        </w:p>
        <w:p w14:paraId="3C0D4071" w14:textId="363D19FB" w:rsidR="3F89EEC3" w:rsidRDefault="3F89EEC3" w:rsidP="3F89EEC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c>
        <w:tcPr>
          <w:tcW w:w="1886" w:type="dxa"/>
        </w:tcPr>
        <w:p w14:paraId="73F52573" w14:textId="67F47F19" w:rsidR="3F89EEC3" w:rsidRDefault="3F89EEC3" w:rsidP="3F89EEC3">
          <w:pPr>
            <w:ind w:right="-115"/>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bl>
  <w:p w14:paraId="07E008A5" w14:textId="3891A3CF" w:rsidR="3F89EEC3" w:rsidRDefault="3F89EEC3" w:rsidP="3F89EE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5A0"/>
    <w:multiLevelType w:val="hybridMultilevel"/>
    <w:tmpl w:val="F252C67E"/>
    <w:lvl w:ilvl="0" w:tplc="6AF0182C">
      <w:start w:val="1"/>
      <w:numFmt w:val="bullet"/>
      <w:lvlText w:val=""/>
      <w:lvlJc w:val="left"/>
      <w:pPr>
        <w:ind w:left="720" w:hanging="360"/>
      </w:pPr>
      <w:rPr>
        <w:rFonts w:ascii="Symbol" w:hAnsi="Symbol" w:hint="default"/>
      </w:rPr>
    </w:lvl>
    <w:lvl w:ilvl="1" w:tplc="AE96608A">
      <w:start w:val="1"/>
      <w:numFmt w:val="bullet"/>
      <w:lvlText w:val="o"/>
      <w:lvlJc w:val="left"/>
      <w:pPr>
        <w:ind w:left="1440" w:hanging="360"/>
      </w:pPr>
      <w:rPr>
        <w:rFonts w:ascii="Courier New" w:hAnsi="Courier New" w:hint="default"/>
      </w:rPr>
    </w:lvl>
    <w:lvl w:ilvl="2" w:tplc="025E1BAC">
      <w:start w:val="1"/>
      <w:numFmt w:val="bullet"/>
      <w:lvlText w:val=""/>
      <w:lvlJc w:val="left"/>
      <w:pPr>
        <w:ind w:left="2160" w:hanging="360"/>
      </w:pPr>
      <w:rPr>
        <w:rFonts w:ascii="Wingdings" w:hAnsi="Wingdings" w:hint="default"/>
      </w:rPr>
    </w:lvl>
    <w:lvl w:ilvl="3" w:tplc="F5046086">
      <w:start w:val="1"/>
      <w:numFmt w:val="bullet"/>
      <w:lvlText w:val=""/>
      <w:lvlJc w:val="left"/>
      <w:pPr>
        <w:ind w:left="2880" w:hanging="360"/>
      </w:pPr>
      <w:rPr>
        <w:rFonts w:ascii="Symbol" w:hAnsi="Symbol" w:hint="default"/>
      </w:rPr>
    </w:lvl>
    <w:lvl w:ilvl="4" w:tplc="4E86F586">
      <w:start w:val="1"/>
      <w:numFmt w:val="bullet"/>
      <w:lvlText w:val="o"/>
      <w:lvlJc w:val="left"/>
      <w:pPr>
        <w:ind w:left="3600" w:hanging="360"/>
      </w:pPr>
      <w:rPr>
        <w:rFonts w:ascii="Courier New" w:hAnsi="Courier New" w:hint="default"/>
      </w:rPr>
    </w:lvl>
    <w:lvl w:ilvl="5" w:tplc="C0FE518C">
      <w:start w:val="1"/>
      <w:numFmt w:val="bullet"/>
      <w:lvlText w:val=""/>
      <w:lvlJc w:val="left"/>
      <w:pPr>
        <w:ind w:left="4320" w:hanging="360"/>
      </w:pPr>
      <w:rPr>
        <w:rFonts w:ascii="Wingdings" w:hAnsi="Wingdings" w:hint="default"/>
      </w:rPr>
    </w:lvl>
    <w:lvl w:ilvl="6" w:tplc="DC6EF8A0">
      <w:start w:val="1"/>
      <w:numFmt w:val="bullet"/>
      <w:lvlText w:val=""/>
      <w:lvlJc w:val="left"/>
      <w:pPr>
        <w:ind w:left="5040" w:hanging="360"/>
      </w:pPr>
      <w:rPr>
        <w:rFonts w:ascii="Symbol" w:hAnsi="Symbol" w:hint="default"/>
      </w:rPr>
    </w:lvl>
    <w:lvl w:ilvl="7" w:tplc="C630B8A4">
      <w:start w:val="1"/>
      <w:numFmt w:val="bullet"/>
      <w:lvlText w:val="o"/>
      <w:lvlJc w:val="left"/>
      <w:pPr>
        <w:ind w:left="5760" w:hanging="360"/>
      </w:pPr>
      <w:rPr>
        <w:rFonts w:ascii="Courier New" w:hAnsi="Courier New" w:hint="default"/>
      </w:rPr>
    </w:lvl>
    <w:lvl w:ilvl="8" w:tplc="E796EB58">
      <w:start w:val="1"/>
      <w:numFmt w:val="bullet"/>
      <w:lvlText w:val=""/>
      <w:lvlJc w:val="left"/>
      <w:pPr>
        <w:ind w:left="6480" w:hanging="360"/>
      </w:pPr>
      <w:rPr>
        <w:rFonts w:ascii="Wingdings" w:hAnsi="Wingdings" w:hint="default"/>
      </w:rPr>
    </w:lvl>
  </w:abstractNum>
  <w:abstractNum w:abstractNumId="1">
    <w:nsid w:val="1B990146"/>
    <w:multiLevelType w:val="hybridMultilevel"/>
    <w:tmpl w:val="30023BAC"/>
    <w:lvl w:ilvl="0" w:tplc="7EF61632">
      <w:start w:val="1"/>
      <w:numFmt w:val="decimal"/>
      <w:lvlText w:val="%1."/>
      <w:lvlJc w:val="left"/>
      <w:pPr>
        <w:ind w:left="720" w:hanging="360"/>
      </w:pPr>
    </w:lvl>
    <w:lvl w:ilvl="1" w:tplc="D60050EC">
      <w:start w:val="1"/>
      <w:numFmt w:val="lowerLetter"/>
      <w:lvlText w:val="%2."/>
      <w:lvlJc w:val="left"/>
      <w:pPr>
        <w:ind w:left="1440" w:hanging="360"/>
      </w:pPr>
    </w:lvl>
    <w:lvl w:ilvl="2" w:tplc="FFAC126A">
      <w:start w:val="1"/>
      <w:numFmt w:val="lowerRoman"/>
      <w:lvlText w:val="%3."/>
      <w:lvlJc w:val="right"/>
      <w:pPr>
        <w:ind w:left="2160" w:hanging="180"/>
      </w:pPr>
    </w:lvl>
    <w:lvl w:ilvl="3" w:tplc="EBD8863A">
      <w:start w:val="1"/>
      <w:numFmt w:val="decimal"/>
      <w:lvlText w:val="%4."/>
      <w:lvlJc w:val="left"/>
      <w:pPr>
        <w:ind w:left="2880" w:hanging="360"/>
      </w:pPr>
    </w:lvl>
    <w:lvl w:ilvl="4" w:tplc="FB7AFE30">
      <w:start w:val="1"/>
      <w:numFmt w:val="lowerLetter"/>
      <w:lvlText w:val="%5."/>
      <w:lvlJc w:val="left"/>
      <w:pPr>
        <w:ind w:left="3600" w:hanging="360"/>
      </w:pPr>
    </w:lvl>
    <w:lvl w:ilvl="5" w:tplc="3E523722">
      <w:start w:val="1"/>
      <w:numFmt w:val="lowerRoman"/>
      <w:lvlText w:val="%6."/>
      <w:lvlJc w:val="right"/>
      <w:pPr>
        <w:ind w:left="4320" w:hanging="180"/>
      </w:pPr>
    </w:lvl>
    <w:lvl w:ilvl="6" w:tplc="8B70D84E">
      <w:start w:val="1"/>
      <w:numFmt w:val="decimal"/>
      <w:lvlText w:val="%7."/>
      <w:lvlJc w:val="left"/>
      <w:pPr>
        <w:ind w:left="5040" w:hanging="360"/>
      </w:pPr>
    </w:lvl>
    <w:lvl w:ilvl="7" w:tplc="CD4C84CE">
      <w:start w:val="1"/>
      <w:numFmt w:val="lowerLetter"/>
      <w:lvlText w:val="%8."/>
      <w:lvlJc w:val="left"/>
      <w:pPr>
        <w:ind w:left="5760" w:hanging="360"/>
      </w:pPr>
    </w:lvl>
    <w:lvl w:ilvl="8" w:tplc="32F428E6">
      <w:start w:val="1"/>
      <w:numFmt w:val="lowerRoman"/>
      <w:lvlText w:val="%9."/>
      <w:lvlJc w:val="right"/>
      <w:pPr>
        <w:ind w:left="6480" w:hanging="180"/>
      </w:pPr>
    </w:lvl>
  </w:abstractNum>
  <w:abstractNum w:abstractNumId="2">
    <w:nsid w:val="216A054D"/>
    <w:multiLevelType w:val="hybridMultilevel"/>
    <w:tmpl w:val="1E843008"/>
    <w:lvl w:ilvl="0" w:tplc="06F4435C">
      <w:start w:val="1"/>
      <w:numFmt w:val="bullet"/>
      <w:lvlText w:val=""/>
      <w:lvlJc w:val="left"/>
      <w:pPr>
        <w:ind w:left="720" w:hanging="360"/>
      </w:pPr>
      <w:rPr>
        <w:rFonts w:ascii="Symbol" w:hAnsi="Symbol" w:hint="default"/>
      </w:rPr>
    </w:lvl>
    <w:lvl w:ilvl="1" w:tplc="87AEB946">
      <w:start w:val="1"/>
      <w:numFmt w:val="bullet"/>
      <w:lvlText w:val="o"/>
      <w:lvlJc w:val="left"/>
      <w:pPr>
        <w:ind w:left="1440" w:hanging="360"/>
      </w:pPr>
      <w:rPr>
        <w:rFonts w:ascii="Courier New" w:hAnsi="Courier New" w:hint="default"/>
      </w:rPr>
    </w:lvl>
    <w:lvl w:ilvl="2" w:tplc="5BEAB472">
      <w:start w:val="1"/>
      <w:numFmt w:val="bullet"/>
      <w:lvlText w:val=""/>
      <w:lvlJc w:val="left"/>
      <w:pPr>
        <w:ind w:left="2160" w:hanging="360"/>
      </w:pPr>
      <w:rPr>
        <w:rFonts w:ascii="Wingdings" w:hAnsi="Wingdings" w:hint="default"/>
      </w:rPr>
    </w:lvl>
    <w:lvl w:ilvl="3" w:tplc="070A53F4">
      <w:start w:val="1"/>
      <w:numFmt w:val="bullet"/>
      <w:lvlText w:val=""/>
      <w:lvlJc w:val="left"/>
      <w:pPr>
        <w:ind w:left="2880" w:hanging="360"/>
      </w:pPr>
      <w:rPr>
        <w:rFonts w:ascii="Symbol" w:hAnsi="Symbol" w:hint="default"/>
      </w:rPr>
    </w:lvl>
    <w:lvl w:ilvl="4" w:tplc="1290815E">
      <w:start w:val="1"/>
      <w:numFmt w:val="bullet"/>
      <w:lvlText w:val="o"/>
      <w:lvlJc w:val="left"/>
      <w:pPr>
        <w:ind w:left="3600" w:hanging="360"/>
      </w:pPr>
      <w:rPr>
        <w:rFonts w:ascii="Courier New" w:hAnsi="Courier New" w:hint="default"/>
      </w:rPr>
    </w:lvl>
    <w:lvl w:ilvl="5" w:tplc="91A047B0">
      <w:start w:val="1"/>
      <w:numFmt w:val="bullet"/>
      <w:lvlText w:val=""/>
      <w:lvlJc w:val="left"/>
      <w:pPr>
        <w:ind w:left="4320" w:hanging="360"/>
      </w:pPr>
      <w:rPr>
        <w:rFonts w:ascii="Wingdings" w:hAnsi="Wingdings" w:hint="default"/>
      </w:rPr>
    </w:lvl>
    <w:lvl w:ilvl="6" w:tplc="B13E143C">
      <w:start w:val="1"/>
      <w:numFmt w:val="bullet"/>
      <w:lvlText w:val=""/>
      <w:lvlJc w:val="left"/>
      <w:pPr>
        <w:ind w:left="5040" w:hanging="360"/>
      </w:pPr>
      <w:rPr>
        <w:rFonts w:ascii="Symbol" w:hAnsi="Symbol" w:hint="default"/>
      </w:rPr>
    </w:lvl>
    <w:lvl w:ilvl="7" w:tplc="B7AE418A">
      <w:start w:val="1"/>
      <w:numFmt w:val="bullet"/>
      <w:lvlText w:val="o"/>
      <w:lvlJc w:val="left"/>
      <w:pPr>
        <w:ind w:left="5760" w:hanging="360"/>
      </w:pPr>
      <w:rPr>
        <w:rFonts w:ascii="Courier New" w:hAnsi="Courier New" w:hint="default"/>
      </w:rPr>
    </w:lvl>
    <w:lvl w:ilvl="8" w:tplc="9F8ADD18">
      <w:start w:val="1"/>
      <w:numFmt w:val="bullet"/>
      <w:lvlText w:val=""/>
      <w:lvlJc w:val="left"/>
      <w:pPr>
        <w:ind w:left="6480" w:hanging="360"/>
      </w:pPr>
      <w:rPr>
        <w:rFonts w:ascii="Wingdings" w:hAnsi="Wingdings" w:hint="default"/>
      </w:rPr>
    </w:lvl>
  </w:abstractNum>
  <w:abstractNum w:abstractNumId="3">
    <w:nsid w:val="43F07EAD"/>
    <w:multiLevelType w:val="hybridMultilevel"/>
    <w:tmpl w:val="F3E8AA5C"/>
    <w:lvl w:ilvl="0" w:tplc="160A0170">
      <w:start w:val="1"/>
      <w:numFmt w:val="bullet"/>
      <w:lvlText w:val=""/>
      <w:lvlJc w:val="left"/>
      <w:pPr>
        <w:ind w:left="720" w:hanging="360"/>
      </w:pPr>
      <w:rPr>
        <w:rFonts w:ascii="Symbol" w:hAnsi="Symbol" w:hint="default"/>
      </w:rPr>
    </w:lvl>
    <w:lvl w:ilvl="1" w:tplc="5F70A0F4">
      <w:start w:val="1"/>
      <w:numFmt w:val="bullet"/>
      <w:lvlText w:val="o"/>
      <w:lvlJc w:val="left"/>
      <w:pPr>
        <w:ind w:left="1440" w:hanging="360"/>
      </w:pPr>
      <w:rPr>
        <w:rFonts w:ascii="Courier New" w:hAnsi="Courier New" w:hint="default"/>
      </w:rPr>
    </w:lvl>
    <w:lvl w:ilvl="2" w:tplc="632AD75E">
      <w:start w:val="1"/>
      <w:numFmt w:val="bullet"/>
      <w:lvlText w:val=""/>
      <w:lvlJc w:val="left"/>
      <w:pPr>
        <w:ind w:left="2160" w:hanging="360"/>
      </w:pPr>
      <w:rPr>
        <w:rFonts w:ascii="Wingdings" w:hAnsi="Wingdings" w:hint="default"/>
      </w:rPr>
    </w:lvl>
    <w:lvl w:ilvl="3" w:tplc="BA9EEB20">
      <w:start w:val="1"/>
      <w:numFmt w:val="bullet"/>
      <w:lvlText w:val=""/>
      <w:lvlJc w:val="left"/>
      <w:pPr>
        <w:ind w:left="2880" w:hanging="360"/>
      </w:pPr>
      <w:rPr>
        <w:rFonts w:ascii="Symbol" w:hAnsi="Symbol" w:hint="default"/>
      </w:rPr>
    </w:lvl>
    <w:lvl w:ilvl="4" w:tplc="DD14EFE6">
      <w:start w:val="1"/>
      <w:numFmt w:val="bullet"/>
      <w:lvlText w:val="o"/>
      <w:lvlJc w:val="left"/>
      <w:pPr>
        <w:ind w:left="3600" w:hanging="360"/>
      </w:pPr>
      <w:rPr>
        <w:rFonts w:ascii="Courier New" w:hAnsi="Courier New" w:hint="default"/>
      </w:rPr>
    </w:lvl>
    <w:lvl w:ilvl="5" w:tplc="E1CE32E2">
      <w:start w:val="1"/>
      <w:numFmt w:val="bullet"/>
      <w:lvlText w:val=""/>
      <w:lvlJc w:val="left"/>
      <w:pPr>
        <w:ind w:left="4320" w:hanging="360"/>
      </w:pPr>
      <w:rPr>
        <w:rFonts w:ascii="Wingdings" w:hAnsi="Wingdings" w:hint="default"/>
      </w:rPr>
    </w:lvl>
    <w:lvl w:ilvl="6" w:tplc="98C40302">
      <w:start w:val="1"/>
      <w:numFmt w:val="bullet"/>
      <w:lvlText w:val=""/>
      <w:lvlJc w:val="left"/>
      <w:pPr>
        <w:ind w:left="5040" w:hanging="360"/>
      </w:pPr>
      <w:rPr>
        <w:rFonts w:ascii="Symbol" w:hAnsi="Symbol" w:hint="default"/>
      </w:rPr>
    </w:lvl>
    <w:lvl w:ilvl="7" w:tplc="A6A46128">
      <w:start w:val="1"/>
      <w:numFmt w:val="bullet"/>
      <w:lvlText w:val="o"/>
      <w:lvlJc w:val="left"/>
      <w:pPr>
        <w:ind w:left="5760" w:hanging="360"/>
      </w:pPr>
      <w:rPr>
        <w:rFonts w:ascii="Courier New" w:hAnsi="Courier New" w:hint="default"/>
      </w:rPr>
    </w:lvl>
    <w:lvl w:ilvl="8" w:tplc="9DF0AD32">
      <w:start w:val="1"/>
      <w:numFmt w:val="bullet"/>
      <w:lvlText w:val=""/>
      <w:lvlJc w:val="left"/>
      <w:pPr>
        <w:ind w:left="6480" w:hanging="360"/>
      </w:pPr>
      <w:rPr>
        <w:rFonts w:ascii="Wingdings" w:hAnsi="Wingdings" w:hint="default"/>
      </w:rPr>
    </w:lvl>
  </w:abstractNum>
  <w:abstractNum w:abstractNumId="4">
    <w:nsid w:val="613C7346"/>
    <w:multiLevelType w:val="hybridMultilevel"/>
    <w:tmpl w:val="4FA03E32"/>
    <w:lvl w:ilvl="0" w:tplc="6EE81214">
      <w:start w:val="1"/>
      <w:numFmt w:val="bullet"/>
      <w:lvlText w:val=""/>
      <w:lvlJc w:val="left"/>
      <w:pPr>
        <w:ind w:left="720" w:hanging="360"/>
      </w:pPr>
      <w:rPr>
        <w:rFonts w:ascii="Symbol" w:hAnsi="Symbol" w:hint="default"/>
      </w:rPr>
    </w:lvl>
    <w:lvl w:ilvl="1" w:tplc="D080553A">
      <w:start w:val="1"/>
      <w:numFmt w:val="bullet"/>
      <w:lvlText w:val="o"/>
      <w:lvlJc w:val="left"/>
      <w:pPr>
        <w:ind w:left="1440" w:hanging="360"/>
      </w:pPr>
      <w:rPr>
        <w:rFonts w:ascii="Courier New" w:hAnsi="Courier New" w:hint="default"/>
      </w:rPr>
    </w:lvl>
    <w:lvl w:ilvl="2" w:tplc="24BA49F2">
      <w:start w:val="1"/>
      <w:numFmt w:val="bullet"/>
      <w:lvlText w:val=""/>
      <w:lvlJc w:val="left"/>
      <w:pPr>
        <w:ind w:left="2160" w:hanging="360"/>
      </w:pPr>
      <w:rPr>
        <w:rFonts w:ascii="Wingdings" w:hAnsi="Wingdings" w:hint="default"/>
      </w:rPr>
    </w:lvl>
    <w:lvl w:ilvl="3" w:tplc="3084C73E">
      <w:start w:val="1"/>
      <w:numFmt w:val="bullet"/>
      <w:lvlText w:val=""/>
      <w:lvlJc w:val="left"/>
      <w:pPr>
        <w:ind w:left="2880" w:hanging="360"/>
      </w:pPr>
      <w:rPr>
        <w:rFonts w:ascii="Symbol" w:hAnsi="Symbol" w:hint="default"/>
      </w:rPr>
    </w:lvl>
    <w:lvl w:ilvl="4" w:tplc="1E1C64E2">
      <w:start w:val="1"/>
      <w:numFmt w:val="bullet"/>
      <w:lvlText w:val="o"/>
      <w:lvlJc w:val="left"/>
      <w:pPr>
        <w:ind w:left="3600" w:hanging="360"/>
      </w:pPr>
      <w:rPr>
        <w:rFonts w:ascii="Courier New" w:hAnsi="Courier New" w:hint="default"/>
      </w:rPr>
    </w:lvl>
    <w:lvl w:ilvl="5" w:tplc="C2023B22">
      <w:start w:val="1"/>
      <w:numFmt w:val="bullet"/>
      <w:lvlText w:val=""/>
      <w:lvlJc w:val="left"/>
      <w:pPr>
        <w:ind w:left="4320" w:hanging="360"/>
      </w:pPr>
      <w:rPr>
        <w:rFonts w:ascii="Wingdings" w:hAnsi="Wingdings" w:hint="default"/>
      </w:rPr>
    </w:lvl>
    <w:lvl w:ilvl="6" w:tplc="F886D3A6">
      <w:start w:val="1"/>
      <w:numFmt w:val="bullet"/>
      <w:lvlText w:val=""/>
      <w:lvlJc w:val="left"/>
      <w:pPr>
        <w:ind w:left="5040" w:hanging="360"/>
      </w:pPr>
      <w:rPr>
        <w:rFonts w:ascii="Symbol" w:hAnsi="Symbol" w:hint="default"/>
      </w:rPr>
    </w:lvl>
    <w:lvl w:ilvl="7" w:tplc="2C82CCBC">
      <w:start w:val="1"/>
      <w:numFmt w:val="bullet"/>
      <w:lvlText w:val="o"/>
      <w:lvlJc w:val="left"/>
      <w:pPr>
        <w:ind w:left="5760" w:hanging="360"/>
      </w:pPr>
      <w:rPr>
        <w:rFonts w:ascii="Courier New" w:hAnsi="Courier New" w:hint="default"/>
      </w:rPr>
    </w:lvl>
    <w:lvl w:ilvl="8" w:tplc="06B6F0CE">
      <w:start w:val="1"/>
      <w:numFmt w:val="bullet"/>
      <w:lvlText w:val=""/>
      <w:lvlJc w:val="left"/>
      <w:pPr>
        <w:ind w:left="6480" w:hanging="360"/>
      </w:pPr>
      <w:rPr>
        <w:rFonts w:ascii="Wingdings" w:hAnsi="Wingdings" w:hint="default"/>
      </w:rPr>
    </w:lvl>
  </w:abstractNum>
  <w:abstractNum w:abstractNumId="5">
    <w:nsid w:val="69C2124E"/>
    <w:multiLevelType w:val="hybridMultilevel"/>
    <w:tmpl w:val="FD8EE730"/>
    <w:lvl w:ilvl="0" w:tplc="9B7A0AE6">
      <w:start w:val="1"/>
      <w:numFmt w:val="bullet"/>
      <w:lvlText w:val=""/>
      <w:lvlJc w:val="left"/>
      <w:pPr>
        <w:ind w:left="720" w:hanging="360"/>
      </w:pPr>
      <w:rPr>
        <w:rFonts w:ascii="Symbol" w:hAnsi="Symbol" w:hint="default"/>
      </w:rPr>
    </w:lvl>
    <w:lvl w:ilvl="1" w:tplc="8FEE380A">
      <w:start w:val="1"/>
      <w:numFmt w:val="bullet"/>
      <w:lvlText w:val="o"/>
      <w:lvlJc w:val="left"/>
      <w:pPr>
        <w:ind w:left="1440" w:hanging="360"/>
      </w:pPr>
      <w:rPr>
        <w:rFonts w:ascii="Courier New" w:hAnsi="Courier New" w:hint="default"/>
      </w:rPr>
    </w:lvl>
    <w:lvl w:ilvl="2" w:tplc="6ADE5C06">
      <w:start w:val="1"/>
      <w:numFmt w:val="bullet"/>
      <w:lvlText w:val=""/>
      <w:lvlJc w:val="left"/>
      <w:pPr>
        <w:ind w:left="2160" w:hanging="360"/>
      </w:pPr>
      <w:rPr>
        <w:rFonts w:ascii="Wingdings" w:hAnsi="Wingdings" w:hint="default"/>
      </w:rPr>
    </w:lvl>
    <w:lvl w:ilvl="3" w:tplc="E882676E">
      <w:start w:val="1"/>
      <w:numFmt w:val="bullet"/>
      <w:lvlText w:val=""/>
      <w:lvlJc w:val="left"/>
      <w:pPr>
        <w:ind w:left="2880" w:hanging="360"/>
      </w:pPr>
      <w:rPr>
        <w:rFonts w:ascii="Symbol" w:hAnsi="Symbol" w:hint="default"/>
      </w:rPr>
    </w:lvl>
    <w:lvl w:ilvl="4" w:tplc="77547186">
      <w:start w:val="1"/>
      <w:numFmt w:val="bullet"/>
      <w:lvlText w:val="o"/>
      <w:lvlJc w:val="left"/>
      <w:pPr>
        <w:ind w:left="3600" w:hanging="360"/>
      </w:pPr>
      <w:rPr>
        <w:rFonts w:ascii="Courier New" w:hAnsi="Courier New" w:hint="default"/>
      </w:rPr>
    </w:lvl>
    <w:lvl w:ilvl="5" w:tplc="977E3CAE">
      <w:start w:val="1"/>
      <w:numFmt w:val="bullet"/>
      <w:lvlText w:val=""/>
      <w:lvlJc w:val="left"/>
      <w:pPr>
        <w:ind w:left="4320" w:hanging="360"/>
      </w:pPr>
      <w:rPr>
        <w:rFonts w:ascii="Wingdings" w:hAnsi="Wingdings" w:hint="default"/>
      </w:rPr>
    </w:lvl>
    <w:lvl w:ilvl="6" w:tplc="5F0480BE">
      <w:start w:val="1"/>
      <w:numFmt w:val="bullet"/>
      <w:lvlText w:val=""/>
      <w:lvlJc w:val="left"/>
      <w:pPr>
        <w:ind w:left="5040" w:hanging="360"/>
      </w:pPr>
      <w:rPr>
        <w:rFonts w:ascii="Symbol" w:hAnsi="Symbol" w:hint="default"/>
      </w:rPr>
    </w:lvl>
    <w:lvl w:ilvl="7" w:tplc="6B449666">
      <w:start w:val="1"/>
      <w:numFmt w:val="bullet"/>
      <w:lvlText w:val="o"/>
      <w:lvlJc w:val="left"/>
      <w:pPr>
        <w:ind w:left="5760" w:hanging="360"/>
      </w:pPr>
      <w:rPr>
        <w:rFonts w:ascii="Courier New" w:hAnsi="Courier New" w:hint="default"/>
      </w:rPr>
    </w:lvl>
    <w:lvl w:ilvl="8" w:tplc="509CF2E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A01B1"/>
    <w:rsid w:val="004F366D"/>
    <w:rsid w:val="00885AE5"/>
    <w:rsid w:val="00942AE2"/>
    <w:rsid w:val="19F206E5"/>
    <w:rsid w:val="2FEDF0D4"/>
    <w:rsid w:val="317878F3"/>
    <w:rsid w:val="3F89EEC3"/>
    <w:rsid w:val="4AD81E5C"/>
    <w:rsid w:val="67DA01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eTabelle"/>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rsid w:val="004F3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eTabelle"/>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rsid w:val="004F3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ixabay.com/de/kinostreifen-kinofilm-film-video-6407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E286-FF5D-4C49-BE61-F6F64C1E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Scholle</dc:creator>
  <cp:lastModifiedBy>Puderbach, Thorsten</cp:lastModifiedBy>
  <cp:revision>3</cp:revision>
  <cp:lastPrinted>2018-08-22T14:20:00Z</cp:lastPrinted>
  <dcterms:created xsi:type="dcterms:W3CDTF">2018-06-25T06:50:00Z</dcterms:created>
  <dcterms:modified xsi:type="dcterms:W3CDTF">2018-08-22T14:21:00Z</dcterms:modified>
</cp:coreProperties>
</file>