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466E80" w14:textId="3257691E" w:rsidR="00D949C4" w:rsidRDefault="00470B2C" w:rsidP="00B411DB">
      <w:pPr>
        <w:pStyle w:val="berschrift1"/>
      </w:pPr>
      <w:r>
        <w:t>Die Ele</w:t>
      </w:r>
      <w:r w:rsidR="00B411DB">
        <w:t xml:space="preserve">mentgruppen des PSE </w:t>
      </w:r>
    </w:p>
    <w:p w14:paraId="5E6860AA" w14:textId="77777777" w:rsidR="00B411DB" w:rsidRPr="00B411DB" w:rsidRDefault="00B411DB" w:rsidP="00B411DB"/>
    <w:p w14:paraId="451E7AFC" w14:textId="77777777" w:rsidR="00877319" w:rsidRDefault="00877319" w:rsidP="00877319">
      <w:pPr>
        <w:pStyle w:val="Listenabsatz"/>
        <w:numPr>
          <w:ilvl w:val="0"/>
          <w:numId w:val="1"/>
        </w:numPr>
      </w:pPr>
      <w:r>
        <w:t>Doppelstunde: Erarbeitung</w:t>
      </w:r>
    </w:p>
    <w:p w14:paraId="3D60E6FF" w14:textId="77777777" w:rsidR="00877319" w:rsidRDefault="00877319" w:rsidP="00877319">
      <w:pPr>
        <w:pStyle w:val="Listenabsatz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69"/>
        <w:gridCol w:w="5395"/>
        <w:gridCol w:w="1992"/>
      </w:tblGrid>
      <w:tr w:rsidR="000A0BB6" w14:paraId="3C4A5A32" w14:textId="77777777" w:rsidTr="00877319">
        <w:tc>
          <w:tcPr>
            <w:tcW w:w="0" w:type="auto"/>
          </w:tcPr>
          <w:p w14:paraId="498A891F" w14:textId="77777777" w:rsidR="00F8308B" w:rsidRDefault="00F8308B">
            <w:r>
              <w:t>Phase</w:t>
            </w:r>
          </w:p>
        </w:tc>
        <w:tc>
          <w:tcPr>
            <w:tcW w:w="0" w:type="auto"/>
          </w:tcPr>
          <w:p w14:paraId="62BB44D9" w14:textId="77777777" w:rsidR="00F8308B" w:rsidRDefault="00F8308B">
            <w:r>
              <w:t>Beschreibung / Inhalt</w:t>
            </w:r>
          </w:p>
        </w:tc>
        <w:tc>
          <w:tcPr>
            <w:tcW w:w="0" w:type="auto"/>
          </w:tcPr>
          <w:p w14:paraId="454D29D3" w14:textId="77777777" w:rsidR="00F8308B" w:rsidRDefault="00F8308B">
            <w:r>
              <w:t xml:space="preserve">Material/ Medien </w:t>
            </w:r>
          </w:p>
        </w:tc>
      </w:tr>
      <w:tr w:rsidR="000A0BB6" w14:paraId="5FC35054" w14:textId="77777777" w:rsidTr="00877319">
        <w:tc>
          <w:tcPr>
            <w:tcW w:w="0" w:type="auto"/>
          </w:tcPr>
          <w:p w14:paraId="0B730224" w14:textId="77777777" w:rsidR="00F8308B" w:rsidRDefault="00F8308B">
            <w:r>
              <w:t>Einstieg 10´</w:t>
            </w:r>
          </w:p>
        </w:tc>
        <w:tc>
          <w:tcPr>
            <w:tcW w:w="0" w:type="auto"/>
          </w:tcPr>
          <w:p w14:paraId="5625C79D" w14:textId="2183F4FC" w:rsidR="00F8308B" w:rsidRDefault="00877319">
            <w:r>
              <w:t>Die Lehrkraft</w:t>
            </w:r>
            <w:r w:rsidR="00F8308B">
              <w:t xml:space="preserve"> stellt den Verlauf für die nächsten beiden Doppelstunden sowie die Aufgabe für diese Doppelstunde vor. </w:t>
            </w:r>
          </w:p>
        </w:tc>
        <w:tc>
          <w:tcPr>
            <w:tcW w:w="0" w:type="auto"/>
          </w:tcPr>
          <w:p w14:paraId="0267B625" w14:textId="77777777" w:rsidR="00F8308B" w:rsidRDefault="00F8308B">
            <w:r>
              <w:t>PowerPoint Folie 1-3</w:t>
            </w:r>
          </w:p>
        </w:tc>
      </w:tr>
      <w:tr w:rsidR="000A0BB6" w14:paraId="68F95DFE" w14:textId="77777777" w:rsidTr="00877319">
        <w:tc>
          <w:tcPr>
            <w:tcW w:w="0" w:type="auto"/>
          </w:tcPr>
          <w:p w14:paraId="62ED8AC5" w14:textId="77777777" w:rsidR="00F8308B" w:rsidRDefault="00F8308B">
            <w:r>
              <w:t xml:space="preserve">Optional: Vorstellung von </w:t>
            </w:r>
            <w:r w:rsidR="000A0BB6">
              <w:t>„</w:t>
            </w:r>
            <w:proofErr w:type="spellStart"/>
            <w:r>
              <w:t>Padlet</w:t>
            </w:r>
            <w:proofErr w:type="spellEnd"/>
            <w:r w:rsidR="000A0BB6">
              <w:t>“</w:t>
            </w:r>
            <w:r>
              <w:t xml:space="preserve"> 20´</w:t>
            </w:r>
          </w:p>
        </w:tc>
        <w:tc>
          <w:tcPr>
            <w:tcW w:w="0" w:type="auto"/>
          </w:tcPr>
          <w:p w14:paraId="4DF199C2" w14:textId="77777777" w:rsidR="00F8308B" w:rsidRDefault="00877319">
            <w:r>
              <w:t>Die Lehrkraft</w:t>
            </w:r>
            <w:r w:rsidR="00F8308B">
              <w:t xml:space="preserve"> stellt die Plattform </w:t>
            </w:r>
            <w:r w:rsidR="000A0BB6">
              <w:t>„</w:t>
            </w:r>
            <w:proofErr w:type="spellStart"/>
            <w:r w:rsidR="00F8308B">
              <w:t>Padlet</w:t>
            </w:r>
            <w:proofErr w:type="spellEnd"/>
            <w:r w:rsidR="000A0BB6">
              <w:t>“</w:t>
            </w:r>
            <w:r w:rsidR="00F8308B">
              <w:t xml:space="preserve"> vor, falls diese noch nicht eingeführt wurde. In diesem Fall sind für die Erarbeitung sicherlich zwei Doppelstunden nötig. </w:t>
            </w:r>
          </w:p>
        </w:tc>
        <w:tc>
          <w:tcPr>
            <w:tcW w:w="0" w:type="auto"/>
          </w:tcPr>
          <w:p w14:paraId="48A47A6C" w14:textId="77777777" w:rsidR="00F8308B" w:rsidRDefault="00F7337F">
            <w:hyperlink r:id="rId5" w:history="1">
              <w:r w:rsidR="00F8308B" w:rsidRPr="00F8308B">
                <w:rPr>
                  <w:rStyle w:val="Hyperlink"/>
                </w:rPr>
                <w:t>www.padlet.com</w:t>
              </w:r>
            </w:hyperlink>
          </w:p>
        </w:tc>
      </w:tr>
      <w:tr w:rsidR="000A0BB6" w14:paraId="3BD84E3A" w14:textId="77777777" w:rsidTr="00877319">
        <w:tc>
          <w:tcPr>
            <w:tcW w:w="0" w:type="auto"/>
          </w:tcPr>
          <w:p w14:paraId="4197D488" w14:textId="77777777" w:rsidR="00F8308B" w:rsidRDefault="00F8308B">
            <w:r>
              <w:t>Erarbeitung 65´</w:t>
            </w:r>
          </w:p>
        </w:tc>
        <w:tc>
          <w:tcPr>
            <w:tcW w:w="0" w:type="auto"/>
          </w:tcPr>
          <w:p w14:paraId="78C13786" w14:textId="77777777" w:rsidR="00F8308B" w:rsidRDefault="00877319">
            <w:r>
              <w:t>Die Lehrkraft</w:t>
            </w:r>
            <w:r w:rsidR="00F8308B">
              <w:t xml:space="preserve"> teilt jedem*r Schüler*in ein Element zu. Sinnvoll sind die ersten 3 Elemente jeder Hauptgruppe sowie einige seltene Erde Elemente. Die Schüler*innen recherchieren anschließend zu ihrem Element. Die Quellen können vom Lehrer vorgegeben werden oder die Schüler*innen recher</w:t>
            </w:r>
            <w:r>
              <w:t xml:space="preserve">chieren frei. </w:t>
            </w:r>
            <w:r w:rsidR="000A0BB6">
              <w:t>Anschließend setzen sich die Schüler*innen in Elementgruppen zusammen, um eine Übersicht mit „</w:t>
            </w:r>
            <w:proofErr w:type="spellStart"/>
            <w:r w:rsidR="000A0BB6">
              <w:t>Padlet</w:t>
            </w:r>
            <w:proofErr w:type="spellEnd"/>
            <w:r w:rsidR="000A0BB6">
              <w:t xml:space="preserve">“ zu erstellen. </w:t>
            </w:r>
          </w:p>
        </w:tc>
        <w:tc>
          <w:tcPr>
            <w:tcW w:w="0" w:type="auto"/>
          </w:tcPr>
          <w:p w14:paraId="277C12E2" w14:textId="77777777" w:rsidR="00D212FE" w:rsidRPr="00F7337F" w:rsidRDefault="00D212FE">
            <w:r w:rsidRPr="00F7337F">
              <w:t xml:space="preserve">Tablets, PCs oder Laptops </w:t>
            </w:r>
          </w:p>
          <w:p w14:paraId="5DED1DAC" w14:textId="77777777" w:rsidR="00D212FE" w:rsidRPr="00F7337F" w:rsidRDefault="00F7337F">
            <w:hyperlink r:id="rId6" w:history="1">
              <w:r w:rsidR="00D212FE" w:rsidRPr="00F8308B">
                <w:rPr>
                  <w:rStyle w:val="Hyperlink"/>
                </w:rPr>
                <w:t>www.padlet.com</w:t>
              </w:r>
            </w:hyperlink>
          </w:p>
          <w:p w14:paraId="6C984AD0" w14:textId="77777777" w:rsidR="00F8308B" w:rsidRPr="00F7337F" w:rsidRDefault="00F8308B">
            <w:r w:rsidRPr="00F7337F">
              <w:t xml:space="preserve">App: MERCK PSE </w:t>
            </w:r>
          </w:p>
          <w:p w14:paraId="297B0D04" w14:textId="77777777" w:rsidR="00877319" w:rsidRDefault="00F7337F">
            <w:hyperlink r:id="rId7" w:history="1">
              <w:r w:rsidR="00877319" w:rsidRPr="00877319">
                <w:rPr>
                  <w:rStyle w:val="Hyperlink"/>
                </w:rPr>
                <w:t>Mögliche Quelle 1</w:t>
              </w:r>
            </w:hyperlink>
          </w:p>
          <w:p w14:paraId="70AF2B3E" w14:textId="77777777" w:rsidR="00877319" w:rsidRDefault="00F7337F" w:rsidP="00877319">
            <w:hyperlink r:id="rId8" w:history="1">
              <w:r w:rsidR="00877319" w:rsidRPr="00877319">
                <w:rPr>
                  <w:rStyle w:val="Hyperlink"/>
                </w:rPr>
                <w:t>Mögliche Quelle 2</w:t>
              </w:r>
            </w:hyperlink>
          </w:p>
          <w:p w14:paraId="0B1ACCBB" w14:textId="77777777" w:rsidR="00877319" w:rsidRDefault="00F7337F">
            <w:hyperlink r:id="rId9" w:history="1">
              <w:r w:rsidR="00877319" w:rsidRPr="00877319">
                <w:rPr>
                  <w:rStyle w:val="Hyperlink"/>
                </w:rPr>
                <w:t>Mögliche Quelle 3</w:t>
              </w:r>
            </w:hyperlink>
          </w:p>
          <w:p w14:paraId="1E2CE84B" w14:textId="77777777" w:rsidR="000A0BB6" w:rsidRDefault="000A0BB6"/>
        </w:tc>
      </w:tr>
      <w:tr w:rsidR="000A0BB6" w14:paraId="349E7FA3" w14:textId="77777777" w:rsidTr="00877319">
        <w:tc>
          <w:tcPr>
            <w:tcW w:w="0" w:type="auto"/>
          </w:tcPr>
          <w:p w14:paraId="743DDDC2" w14:textId="77777777" w:rsidR="00F8308B" w:rsidRDefault="00877319">
            <w:r>
              <w:t>Reflexion 15´</w:t>
            </w:r>
          </w:p>
        </w:tc>
        <w:tc>
          <w:tcPr>
            <w:tcW w:w="0" w:type="auto"/>
          </w:tcPr>
          <w:p w14:paraId="047161C1" w14:textId="63B4298C" w:rsidR="00F8308B" w:rsidRDefault="00877319">
            <w:r>
              <w:t xml:space="preserve">Lehrer stellt die Reflexionsfragen vor. Die Schüler*innen </w:t>
            </w:r>
            <w:r w:rsidR="00F7337F">
              <w:t>diskutieren</w:t>
            </w:r>
            <w:r>
              <w:t xml:space="preserve"> zu den Fragestellungen.</w:t>
            </w:r>
          </w:p>
        </w:tc>
        <w:tc>
          <w:tcPr>
            <w:tcW w:w="0" w:type="auto"/>
          </w:tcPr>
          <w:p w14:paraId="0CBFC969" w14:textId="77777777" w:rsidR="00F8308B" w:rsidRDefault="00877319">
            <w:r>
              <w:t>PowerPoint Folie 4</w:t>
            </w:r>
          </w:p>
        </w:tc>
      </w:tr>
    </w:tbl>
    <w:p w14:paraId="3F93566C" w14:textId="77777777" w:rsidR="00E94089" w:rsidRDefault="00E94089"/>
    <w:p w14:paraId="12674EA5" w14:textId="114F17AF" w:rsidR="00877319" w:rsidRDefault="00877319" w:rsidP="00877319">
      <w:pPr>
        <w:pStyle w:val="Listenabsatz"/>
        <w:numPr>
          <w:ilvl w:val="0"/>
          <w:numId w:val="1"/>
        </w:numPr>
      </w:pPr>
      <w:r>
        <w:t>Doppelstunde</w:t>
      </w:r>
      <w:r w:rsidR="00F7337F">
        <w:t>: Präsentation und Kontrolle</w:t>
      </w:r>
    </w:p>
    <w:tbl>
      <w:tblPr>
        <w:tblStyle w:val="Tabellenraster"/>
        <w:tblW w:w="9105" w:type="dxa"/>
        <w:tblLook w:val="04A0" w:firstRow="1" w:lastRow="0" w:firstColumn="1" w:lastColumn="0" w:noHBand="0" w:noVBand="1"/>
      </w:tblPr>
      <w:tblGrid>
        <w:gridCol w:w="1512"/>
        <w:gridCol w:w="6006"/>
        <w:gridCol w:w="1587"/>
      </w:tblGrid>
      <w:tr w:rsidR="000A0BB6" w14:paraId="0592F28F" w14:textId="77777777" w:rsidTr="00877319">
        <w:trPr>
          <w:trHeight w:val="295"/>
        </w:trPr>
        <w:tc>
          <w:tcPr>
            <w:tcW w:w="0" w:type="auto"/>
          </w:tcPr>
          <w:p w14:paraId="2040C884" w14:textId="77777777" w:rsidR="00877319" w:rsidRDefault="00877319" w:rsidP="00D9534E">
            <w:r>
              <w:t>Phase</w:t>
            </w:r>
          </w:p>
        </w:tc>
        <w:tc>
          <w:tcPr>
            <w:tcW w:w="0" w:type="auto"/>
          </w:tcPr>
          <w:p w14:paraId="705928BF" w14:textId="77777777" w:rsidR="00877319" w:rsidRDefault="00877319" w:rsidP="00D9534E">
            <w:r>
              <w:t>Beschreibung / Inhalt</w:t>
            </w:r>
          </w:p>
        </w:tc>
        <w:tc>
          <w:tcPr>
            <w:tcW w:w="0" w:type="auto"/>
          </w:tcPr>
          <w:p w14:paraId="277D1B74" w14:textId="77777777" w:rsidR="00877319" w:rsidRDefault="00877319" w:rsidP="00D9534E">
            <w:r>
              <w:t xml:space="preserve">Material/ Medien </w:t>
            </w:r>
          </w:p>
        </w:tc>
      </w:tr>
      <w:tr w:rsidR="000A0BB6" w14:paraId="703789B6" w14:textId="77777777" w:rsidTr="00877319">
        <w:trPr>
          <w:trHeight w:val="295"/>
        </w:trPr>
        <w:tc>
          <w:tcPr>
            <w:tcW w:w="0" w:type="auto"/>
          </w:tcPr>
          <w:p w14:paraId="716FFB03" w14:textId="77777777" w:rsidR="00877319" w:rsidRDefault="00877319" w:rsidP="00D9534E">
            <w:r>
              <w:t>Einstieg</w:t>
            </w:r>
          </w:p>
          <w:p w14:paraId="6FFDA297" w14:textId="77777777" w:rsidR="000A0BB6" w:rsidRDefault="000A0BB6" w:rsidP="00D9534E">
            <w:r>
              <w:t>20´</w:t>
            </w:r>
          </w:p>
        </w:tc>
        <w:tc>
          <w:tcPr>
            <w:tcW w:w="0" w:type="auto"/>
          </w:tcPr>
          <w:p w14:paraId="70536879" w14:textId="77777777" w:rsidR="00877319" w:rsidRDefault="00877319" w:rsidP="00D9534E">
            <w:r>
              <w:t>Die Lehrkraft stellt den Stundenverlauf vor. Die Schüler*innen interpretieren das Periodensystem der Elemente</w:t>
            </w:r>
            <w:r w:rsidR="000A0BB6">
              <w:t xml:space="preserve"> von </w:t>
            </w:r>
            <w:proofErr w:type="spellStart"/>
            <w:r w:rsidR="000A0BB6">
              <w:t>EuChemS</w:t>
            </w:r>
            <w:proofErr w:type="spellEnd"/>
            <w:r>
              <w:t xml:space="preserve"> </w:t>
            </w:r>
            <w:bookmarkStart w:id="0" w:name="_GoBack"/>
            <w:bookmarkEnd w:id="0"/>
          </w:p>
        </w:tc>
        <w:tc>
          <w:tcPr>
            <w:tcW w:w="0" w:type="auto"/>
          </w:tcPr>
          <w:p w14:paraId="4ADBE045" w14:textId="77777777" w:rsidR="00877319" w:rsidRDefault="00877319" w:rsidP="00D9534E">
            <w:proofErr w:type="spellStart"/>
            <w:r>
              <w:t>Powerpoint</w:t>
            </w:r>
            <w:proofErr w:type="spellEnd"/>
            <w:r>
              <w:t xml:space="preserve"> Folie </w:t>
            </w:r>
            <w:r w:rsidR="000A0BB6">
              <w:t>5-7</w:t>
            </w:r>
          </w:p>
        </w:tc>
      </w:tr>
      <w:tr w:rsidR="000A0BB6" w14:paraId="4A3B0476" w14:textId="77777777" w:rsidTr="00877319">
        <w:trPr>
          <w:trHeight w:val="295"/>
        </w:trPr>
        <w:tc>
          <w:tcPr>
            <w:tcW w:w="0" w:type="auto"/>
          </w:tcPr>
          <w:p w14:paraId="1DAAF25F" w14:textId="77777777" w:rsidR="00877319" w:rsidRDefault="000A0BB6" w:rsidP="00D9534E">
            <w:r>
              <w:t>Präsentation 40´</w:t>
            </w:r>
          </w:p>
        </w:tc>
        <w:tc>
          <w:tcPr>
            <w:tcW w:w="0" w:type="auto"/>
          </w:tcPr>
          <w:p w14:paraId="4220E5AD" w14:textId="77777777" w:rsidR="00877319" w:rsidRDefault="000A0BB6" w:rsidP="00D9534E">
            <w:r>
              <w:t>Die Schüler*innen bereiten ihre Tische vor, indem sie ihr „</w:t>
            </w:r>
            <w:proofErr w:type="spellStart"/>
            <w:r>
              <w:t>Padlet</w:t>
            </w:r>
            <w:proofErr w:type="spellEnd"/>
            <w:r>
              <w:t>“ öffnen und sich Elementproben vom der Lehrkraft abholen. Anschließend bleibt pro Gruppe ein*e Schüler*in am Platz, um das „</w:t>
            </w:r>
            <w:proofErr w:type="spellStart"/>
            <w:r>
              <w:t>Padlet</w:t>
            </w:r>
            <w:proofErr w:type="spellEnd"/>
            <w:r>
              <w:t xml:space="preserve">“ vorzustellen. Die restlichen Schüler*innen gehen zu den anderen Tischen und machen sich Notizen zu den Elementgruppen. Nach 15 min tauschend die Schüler*innen die Rollen. </w:t>
            </w:r>
          </w:p>
        </w:tc>
        <w:tc>
          <w:tcPr>
            <w:tcW w:w="0" w:type="auto"/>
          </w:tcPr>
          <w:p w14:paraId="0317FC69" w14:textId="77777777" w:rsidR="00877319" w:rsidRDefault="00D212FE" w:rsidP="00D9534E">
            <w:proofErr w:type="spellStart"/>
            <w:r>
              <w:t>Padlets</w:t>
            </w:r>
            <w:proofErr w:type="spellEnd"/>
            <w:r>
              <w:t xml:space="preserve"> auf Laptops oder PCs </w:t>
            </w:r>
          </w:p>
        </w:tc>
      </w:tr>
      <w:tr w:rsidR="000A0BB6" w14:paraId="1F78B06A" w14:textId="77777777" w:rsidTr="00877319">
        <w:trPr>
          <w:trHeight w:val="295"/>
        </w:trPr>
        <w:tc>
          <w:tcPr>
            <w:tcW w:w="0" w:type="auto"/>
          </w:tcPr>
          <w:p w14:paraId="5527052D" w14:textId="77777777" w:rsidR="00877319" w:rsidRDefault="000A0BB6" w:rsidP="00D9534E">
            <w:r>
              <w:t xml:space="preserve">Kontrolle </w:t>
            </w:r>
          </w:p>
          <w:p w14:paraId="54FE65D0" w14:textId="77777777" w:rsidR="000A0BB6" w:rsidRDefault="000A0BB6" w:rsidP="00D9534E">
            <w:r>
              <w:t>20´</w:t>
            </w:r>
          </w:p>
        </w:tc>
        <w:tc>
          <w:tcPr>
            <w:tcW w:w="0" w:type="auto"/>
          </w:tcPr>
          <w:p w14:paraId="3E94CDEE" w14:textId="77777777" w:rsidR="00877319" w:rsidRDefault="000A0BB6" w:rsidP="00D9534E">
            <w:r>
              <w:t>Die Schüler*innen spielen in den Elementgruppen zusammen ein Quiz zu den Elementgruppen mit der App „</w:t>
            </w:r>
            <w:proofErr w:type="spellStart"/>
            <w:r>
              <w:t>Kahoot</w:t>
            </w:r>
            <w:proofErr w:type="spellEnd"/>
            <w:r>
              <w:t xml:space="preserve">“ zu den Elementgruppen. </w:t>
            </w:r>
          </w:p>
        </w:tc>
        <w:tc>
          <w:tcPr>
            <w:tcW w:w="0" w:type="auto"/>
          </w:tcPr>
          <w:p w14:paraId="6DACF67B" w14:textId="77777777" w:rsidR="00877319" w:rsidRDefault="00F7337F" w:rsidP="00D9534E">
            <w:hyperlink r:id="rId10" w:history="1">
              <w:r w:rsidR="000A0BB6" w:rsidRPr="000A0BB6">
                <w:rPr>
                  <w:rStyle w:val="Hyperlink"/>
                </w:rPr>
                <w:t>„</w:t>
              </w:r>
              <w:proofErr w:type="spellStart"/>
              <w:r w:rsidR="000A0BB6" w:rsidRPr="000A0BB6">
                <w:rPr>
                  <w:rStyle w:val="Hyperlink"/>
                </w:rPr>
                <w:t>Kahoot</w:t>
              </w:r>
              <w:proofErr w:type="spellEnd"/>
              <w:r w:rsidR="000A0BB6" w:rsidRPr="000A0BB6">
                <w:rPr>
                  <w:rStyle w:val="Hyperlink"/>
                </w:rPr>
                <w:t>“</w:t>
              </w:r>
            </w:hyperlink>
          </w:p>
        </w:tc>
      </w:tr>
      <w:tr w:rsidR="000A0BB6" w14:paraId="0754B1DD" w14:textId="77777777" w:rsidTr="00877319">
        <w:trPr>
          <w:trHeight w:val="295"/>
        </w:trPr>
        <w:tc>
          <w:tcPr>
            <w:tcW w:w="0" w:type="auto"/>
          </w:tcPr>
          <w:p w14:paraId="7414A35A" w14:textId="77777777" w:rsidR="00877319" w:rsidRDefault="000A0BB6" w:rsidP="00D9534E">
            <w:r>
              <w:t xml:space="preserve">Reflexion </w:t>
            </w:r>
          </w:p>
          <w:p w14:paraId="56CBB386" w14:textId="77777777" w:rsidR="00D212FE" w:rsidRDefault="00D212FE" w:rsidP="00D9534E">
            <w:r>
              <w:t>10´</w:t>
            </w:r>
          </w:p>
        </w:tc>
        <w:tc>
          <w:tcPr>
            <w:tcW w:w="0" w:type="auto"/>
          </w:tcPr>
          <w:p w14:paraId="5FB2F105" w14:textId="77777777" w:rsidR="00877319" w:rsidRDefault="000A0BB6" w:rsidP="00D9534E">
            <w:r>
              <w:t xml:space="preserve">Die Schüler*innen suchen sich einen vorgegebenen Reflexionsanfang aus und ergänzen. </w:t>
            </w:r>
          </w:p>
        </w:tc>
        <w:tc>
          <w:tcPr>
            <w:tcW w:w="0" w:type="auto"/>
          </w:tcPr>
          <w:p w14:paraId="6ED548BF" w14:textId="77777777" w:rsidR="00877319" w:rsidRDefault="000A0BB6" w:rsidP="00D9534E">
            <w:proofErr w:type="spellStart"/>
            <w:r>
              <w:t>Powerpoint</w:t>
            </w:r>
            <w:proofErr w:type="spellEnd"/>
            <w:r>
              <w:t xml:space="preserve"> Folie 8</w:t>
            </w:r>
          </w:p>
        </w:tc>
      </w:tr>
    </w:tbl>
    <w:p w14:paraId="5738231B" w14:textId="77777777" w:rsidR="00877319" w:rsidRDefault="00877319" w:rsidP="00877319"/>
    <w:sectPr w:rsidR="00877319" w:rsidSect="001D1D43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0A5EBA"/>
    <w:multiLevelType w:val="hybridMultilevel"/>
    <w:tmpl w:val="27D20D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08B"/>
    <w:rsid w:val="000A0BB6"/>
    <w:rsid w:val="001D1D43"/>
    <w:rsid w:val="00470B2C"/>
    <w:rsid w:val="00877319"/>
    <w:rsid w:val="00B411DB"/>
    <w:rsid w:val="00D212FE"/>
    <w:rsid w:val="00D949C4"/>
    <w:rsid w:val="00E94089"/>
    <w:rsid w:val="00F7337F"/>
    <w:rsid w:val="00F8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D9AACAC"/>
  <w15:chartTrackingRefBased/>
  <w15:docId w15:val="{2AD3261D-2A4F-AA4B-9292-AC44D4F2F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B411D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830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F8308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8308B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7731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7731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7731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7731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77319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7319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7319"/>
    <w:rPr>
      <w:rFonts w:ascii="Times New Roman" w:hAnsi="Times New Roman" w:cs="Times New Roman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877319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877319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B411D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nntech.de/pse/elemente/c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hemiestun.de/pse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dlet.com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padlet.com/" TargetMode="External"/><Relationship Id="rId10" Type="http://schemas.openxmlformats.org/officeDocument/2006/relationships/hyperlink" Target="https://create.kahoot.it/share/elementgruppen/13659475-7419-4970-8353-7c574794f4c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ilnacht.com/Lexikon/PS2.h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Horst Köhler</dc:creator>
  <cp:keywords/>
  <dc:description/>
  <cp:lastModifiedBy>Horst Köhler</cp:lastModifiedBy>
  <cp:revision>5</cp:revision>
  <dcterms:created xsi:type="dcterms:W3CDTF">2020-01-07T18:19:00Z</dcterms:created>
  <dcterms:modified xsi:type="dcterms:W3CDTF">2020-02-12T09:34:00Z</dcterms:modified>
</cp:coreProperties>
</file>