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760" w:rsidRPr="003B3C05" w:rsidRDefault="003B3C05" w:rsidP="00D133D2">
      <w:pPr>
        <w:pBdr>
          <w:bottom w:val="single" w:sz="12" w:space="1" w:color="auto"/>
        </w:pBdr>
        <w:rPr>
          <w:rFonts w:ascii="Calibri Light" w:hAnsi="Calibri Light"/>
          <w:sz w:val="20"/>
          <w:szCs w:val="20"/>
        </w:rPr>
      </w:pPr>
      <w:proofErr w:type="spellStart"/>
      <w:r w:rsidRPr="003B3C05">
        <w:rPr>
          <w:rFonts w:ascii="Calibri Light" w:hAnsi="Calibri Light"/>
          <w:b/>
          <w:sz w:val="20"/>
          <w:szCs w:val="20"/>
        </w:rPr>
        <w:t>EduBreakout</w:t>
      </w:r>
      <w:proofErr w:type="spellEnd"/>
      <w:r w:rsidRPr="003B3C05">
        <w:rPr>
          <w:rFonts w:ascii="Calibri Light" w:hAnsi="Calibri Light"/>
          <w:b/>
          <w:sz w:val="20"/>
          <w:szCs w:val="20"/>
        </w:rPr>
        <w:t xml:space="preserve"> Kryptologie</w:t>
      </w:r>
    </w:p>
    <w:p w:rsidR="0028277E" w:rsidRPr="003B3C05" w:rsidRDefault="003B3C05" w:rsidP="00934F7B">
      <w:pPr>
        <w:rPr>
          <w:rFonts w:ascii="Calibri Light" w:hAnsi="Calibri Light"/>
          <w:b/>
          <w:sz w:val="24"/>
          <w:szCs w:val="24"/>
        </w:rPr>
      </w:pPr>
      <w:r w:rsidRPr="003B3C05">
        <w:rPr>
          <w:rFonts w:ascii="Calibri Light" w:hAnsi="Calibri Light"/>
          <w:b/>
          <w:sz w:val="24"/>
          <w:szCs w:val="24"/>
        </w:rPr>
        <w:t>Ablauf</w:t>
      </w:r>
    </w:p>
    <w:tbl>
      <w:tblPr>
        <w:tblpPr w:leftFromText="141" w:rightFromText="141" w:vertAnchor="text" w:horzAnchor="margin" w:tblpX="250"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4982"/>
        <w:gridCol w:w="2389"/>
      </w:tblGrid>
      <w:tr w:rsidR="008B5B2B" w:rsidRPr="003B3C05" w:rsidTr="003B3C05">
        <w:tc>
          <w:tcPr>
            <w:tcW w:w="1441" w:type="dxa"/>
            <w:shd w:val="clear" w:color="auto" w:fill="DEEAF6"/>
          </w:tcPr>
          <w:p w:rsidR="003A7575" w:rsidRPr="003B3C05" w:rsidRDefault="003A7575" w:rsidP="003B3C05">
            <w:pPr>
              <w:rPr>
                <w:rFonts w:ascii="Calibri Light" w:hAnsi="Calibri Light"/>
                <w:b/>
                <w:sz w:val="20"/>
                <w:szCs w:val="20"/>
              </w:rPr>
            </w:pPr>
            <w:r w:rsidRPr="003B3C05">
              <w:rPr>
                <w:rFonts w:ascii="Calibri Light" w:hAnsi="Calibri Light"/>
                <w:b/>
                <w:sz w:val="20"/>
                <w:szCs w:val="20"/>
              </w:rPr>
              <w:t>Phase</w:t>
            </w:r>
            <w:r w:rsidR="005736FE" w:rsidRPr="003B3C05">
              <w:rPr>
                <w:rFonts w:ascii="Calibri Light" w:hAnsi="Calibri Light"/>
                <w:b/>
                <w:sz w:val="20"/>
                <w:szCs w:val="20"/>
              </w:rPr>
              <w:t>/</w:t>
            </w:r>
            <w:r w:rsidR="0044520C" w:rsidRPr="003B3C05">
              <w:rPr>
                <w:rFonts w:ascii="Calibri Light" w:hAnsi="Calibri Light"/>
                <w:b/>
                <w:sz w:val="20"/>
                <w:szCs w:val="20"/>
              </w:rPr>
              <w:t xml:space="preserve"> (</w:t>
            </w:r>
            <w:r w:rsidR="005736FE" w:rsidRPr="003B3C05">
              <w:rPr>
                <w:rFonts w:ascii="Calibri Light" w:hAnsi="Calibri Light"/>
                <w:b/>
                <w:sz w:val="20"/>
                <w:szCs w:val="20"/>
              </w:rPr>
              <w:t>Zeit</w:t>
            </w:r>
            <w:r w:rsidR="0044520C" w:rsidRPr="003B3C05">
              <w:rPr>
                <w:rFonts w:ascii="Calibri Light" w:hAnsi="Calibri Light"/>
                <w:b/>
                <w:sz w:val="20"/>
                <w:szCs w:val="20"/>
              </w:rPr>
              <w:t xml:space="preserve">) </w:t>
            </w:r>
            <w:r w:rsidR="005736FE" w:rsidRPr="003B3C05">
              <w:rPr>
                <w:rFonts w:ascii="Calibri Light" w:hAnsi="Calibri Light"/>
                <w:b/>
                <w:sz w:val="20"/>
                <w:szCs w:val="20"/>
              </w:rPr>
              <w:t>/Methode</w:t>
            </w:r>
          </w:p>
        </w:tc>
        <w:tc>
          <w:tcPr>
            <w:tcW w:w="4982" w:type="dxa"/>
            <w:shd w:val="clear" w:color="auto" w:fill="DEEAF6"/>
          </w:tcPr>
          <w:p w:rsidR="003A7575" w:rsidRPr="003B3C05" w:rsidRDefault="005736FE" w:rsidP="003B3C05">
            <w:pPr>
              <w:rPr>
                <w:rFonts w:ascii="Calibri Light" w:hAnsi="Calibri Light"/>
                <w:b/>
                <w:sz w:val="20"/>
                <w:szCs w:val="20"/>
              </w:rPr>
            </w:pPr>
            <w:r w:rsidRPr="003B3C05">
              <w:rPr>
                <w:rFonts w:ascii="Calibri Light" w:hAnsi="Calibri Light"/>
                <w:b/>
                <w:sz w:val="20"/>
                <w:szCs w:val="20"/>
              </w:rPr>
              <w:t>Beschreibung/ Inhalt</w:t>
            </w:r>
          </w:p>
        </w:tc>
        <w:tc>
          <w:tcPr>
            <w:tcW w:w="2389" w:type="dxa"/>
            <w:shd w:val="clear" w:color="auto" w:fill="DEEAF6"/>
          </w:tcPr>
          <w:p w:rsidR="003A7575" w:rsidRPr="003B3C05" w:rsidRDefault="005736FE" w:rsidP="003B3C05">
            <w:pPr>
              <w:rPr>
                <w:rFonts w:ascii="Calibri Light" w:hAnsi="Calibri Light"/>
                <w:b/>
                <w:sz w:val="20"/>
                <w:szCs w:val="20"/>
              </w:rPr>
            </w:pPr>
            <w:r w:rsidRPr="003B3C05">
              <w:rPr>
                <w:rFonts w:ascii="Calibri Light" w:hAnsi="Calibri Light"/>
                <w:b/>
                <w:sz w:val="20"/>
                <w:szCs w:val="20"/>
              </w:rPr>
              <w:t>Material/ Medien</w:t>
            </w:r>
          </w:p>
        </w:tc>
      </w:tr>
      <w:tr w:rsidR="00065710" w:rsidRPr="003B3C05" w:rsidTr="003B3C05">
        <w:tc>
          <w:tcPr>
            <w:tcW w:w="1441" w:type="dxa"/>
            <w:tcBorders>
              <w:bottom w:val="single" w:sz="4" w:space="0" w:color="auto"/>
            </w:tcBorders>
          </w:tcPr>
          <w:p w:rsidR="00065710" w:rsidRPr="003B3C05" w:rsidRDefault="003B3C05" w:rsidP="003B3C05">
            <w:pPr>
              <w:rPr>
                <w:rFonts w:ascii="Calibri Light" w:hAnsi="Calibri Light"/>
                <w:sz w:val="20"/>
                <w:szCs w:val="20"/>
              </w:rPr>
            </w:pPr>
            <w:r w:rsidRPr="003B3C05">
              <w:rPr>
                <w:rFonts w:ascii="Calibri Light" w:hAnsi="Calibri Light"/>
                <w:sz w:val="20"/>
                <w:szCs w:val="20"/>
              </w:rPr>
              <w:t>2“</w:t>
            </w:r>
          </w:p>
        </w:tc>
        <w:tc>
          <w:tcPr>
            <w:tcW w:w="4982" w:type="dxa"/>
            <w:tcBorders>
              <w:bottom w:val="single" w:sz="4" w:space="0" w:color="auto"/>
            </w:tcBorders>
            <w:vAlign w:val="center"/>
          </w:tcPr>
          <w:p w:rsidR="00065710" w:rsidRPr="003B3C05" w:rsidRDefault="003B3C05" w:rsidP="003B3C05">
            <w:pPr>
              <w:rPr>
                <w:rFonts w:ascii="Calibri Light" w:hAnsi="Calibri Light"/>
                <w:sz w:val="20"/>
                <w:szCs w:val="20"/>
              </w:rPr>
            </w:pPr>
            <w:r w:rsidRPr="003B3C05">
              <w:rPr>
                <w:rFonts w:ascii="Calibri Light" w:hAnsi="Calibri Light"/>
                <w:sz w:val="20"/>
                <w:szCs w:val="20"/>
              </w:rPr>
              <w:t>Aufteilen des Kurses in (drei) Gruppen</w:t>
            </w:r>
          </w:p>
          <w:p w:rsidR="003B3C05" w:rsidRPr="003B3C05" w:rsidRDefault="003B3C05" w:rsidP="003B3C05">
            <w:pPr>
              <w:rPr>
                <w:rFonts w:ascii="Calibri Light" w:hAnsi="Calibri Light"/>
                <w:sz w:val="20"/>
                <w:szCs w:val="20"/>
              </w:rPr>
            </w:pPr>
            <w:r w:rsidRPr="003B3C05">
              <w:rPr>
                <w:rFonts w:ascii="Calibri Light" w:hAnsi="Calibri Light"/>
                <w:sz w:val="20"/>
                <w:szCs w:val="20"/>
              </w:rPr>
              <w:t>kurze Erläuterung des Auftrags</w:t>
            </w:r>
          </w:p>
        </w:tc>
        <w:tc>
          <w:tcPr>
            <w:tcW w:w="2389" w:type="dxa"/>
            <w:tcBorders>
              <w:bottom w:val="single" w:sz="4" w:space="0" w:color="auto"/>
            </w:tcBorders>
          </w:tcPr>
          <w:p w:rsidR="00065710" w:rsidRPr="003B3C05" w:rsidRDefault="003B3C05" w:rsidP="003B3C05">
            <w:pPr>
              <w:rPr>
                <w:rFonts w:ascii="Calibri Light" w:hAnsi="Calibri Light"/>
                <w:sz w:val="20"/>
                <w:szCs w:val="20"/>
              </w:rPr>
            </w:pPr>
            <w:r w:rsidRPr="003B3C05">
              <w:rPr>
                <w:rFonts w:ascii="Calibri Light" w:hAnsi="Calibri Light"/>
                <w:sz w:val="20"/>
                <w:szCs w:val="20"/>
              </w:rPr>
              <w:t>im Raum verteiltes Breakout-Material</w:t>
            </w:r>
          </w:p>
        </w:tc>
      </w:tr>
      <w:tr w:rsidR="008B5B2B" w:rsidRPr="003B3C05" w:rsidTr="003B3C05">
        <w:tc>
          <w:tcPr>
            <w:tcW w:w="1441" w:type="dxa"/>
            <w:shd w:val="clear" w:color="auto" w:fill="DEEAF6"/>
          </w:tcPr>
          <w:p w:rsidR="00EE4534" w:rsidRPr="003B3C05" w:rsidRDefault="003B3C05" w:rsidP="003B3C05">
            <w:pPr>
              <w:rPr>
                <w:rFonts w:ascii="Calibri Light" w:hAnsi="Calibri Light"/>
                <w:sz w:val="20"/>
                <w:szCs w:val="20"/>
              </w:rPr>
            </w:pPr>
            <w:r w:rsidRPr="003B3C05">
              <w:rPr>
                <w:rFonts w:ascii="Calibri Light" w:hAnsi="Calibri Light"/>
                <w:sz w:val="20"/>
                <w:szCs w:val="20"/>
              </w:rPr>
              <w:t>70“</w:t>
            </w:r>
          </w:p>
        </w:tc>
        <w:tc>
          <w:tcPr>
            <w:tcW w:w="4982" w:type="dxa"/>
            <w:shd w:val="clear" w:color="auto" w:fill="DEEAF6"/>
            <w:vAlign w:val="center"/>
          </w:tcPr>
          <w:p w:rsidR="003B3C05" w:rsidRPr="003B3C05" w:rsidRDefault="003B3C05" w:rsidP="003B3C05">
            <w:pPr>
              <w:rPr>
                <w:rFonts w:ascii="Calibri Light" w:hAnsi="Calibri Light"/>
                <w:sz w:val="20"/>
                <w:szCs w:val="20"/>
              </w:rPr>
            </w:pPr>
            <w:proofErr w:type="spellStart"/>
            <w:r w:rsidRPr="003B3C05">
              <w:rPr>
                <w:rFonts w:ascii="Calibri Light" w:hAnsi="Calibri Light"/>
                <w:sz w:val="20"/>
                <w:szCs w:val="20"/>
              </w:rPr>
              <w:t>Breakout</w:t>
            </w:r>
            <w:proofErr w:type="spellEnd"/>
          </w:p>
        </w:tc>
        <w:tc>
          <w:tcPr>
            <w:tcW w:w="2389" w:type="dxa"/>
            <w:shd w:val="clear" w:color="auto" w:fill="DEEAF6"/>
          </w:tcPr>
          <w:p w:rsidR="00EE4534" w:rsidRPr="003B3C05" w:rsidRDefault="003B3C05" w:rsidP="003B3C05">
            <w:pPr>
              <w:rPr>
                <w:rFonts w:ascii="Calibri Light" w:hAnsi="Calibri Light"/>
                <w:sz w:val="20"/>
                <w:szCs w:val="20"/>
              </w:rPr>
            </w:pPr>
            <w:r w:rsidRPr="003B3C05">
              <w:rPr>
                <w:rFonts w:ascii="Calibri Light" w:hAnsi="Calibri Light"/>
                <w:sz w:val="20"/>
                <w:szCs w:val="20"/>
              </w:rPr>
              <w:t>dito</w:t>
            </w:r>
          </w:p>
        </w:tc>
      </w:tr>
      <w:tr w:rsidR="00DF4CA1" w:rsidRPr="003B3C05" w:rsidTr="003B3C05">
        <w:tc>
          <w:tcPr>
            <w:tcW w:w="1441" w:type="dxa"/>
            <w:tcBorders>
              <w:bottom w:val="single" w:sz="4" w:space="0" w:color="auto"/>
            </w:tcBorders>
          </w:tcPr>
          <w:p w:rsidR="00DF4CA1" w:rsidRPr="003B3C05" w:rsidRDefault="003B3C05" w:rsidP="003B3C05">
            <w:pPr>
              <w:rPr>
                <w:rFonts w:ascii="Calibri Light" w:hAnsi="Calibri Light"/>
                <w:sz w:val="20"/>
                <w:szCs w:val="20"/>
              </w:rPr>
            </w:pPr>
            <w:r w:rsidRPr="003B3C05">
              <w:rPr>
                <w:rFonts w:ascii="Calibri Light" w:hAnsi="Calibri Light"/>
                <w:sz w:val="20"/>
                <w:szCs w:val="20"/>
              </w:rPr>
              <w:t xml:space="preserve">18“ </w:t>
            </w:r>
          </w:p>
        </w:tc>
        <w:tc>
          <w:tcPr>
            <w:tcW w:w="4982" w:type="dxa"/>
            <w:tcBorders>
              <w:bottom w:val="single" w:sz="4" w:space="0" w:color="auto"/>
            </w:tcBorders>
            <w:vAlign w:val="center"/>
          </w:tcPr>
          <w:p w:rsidR="00DF4CA1" w:rsidRPr="003B3C05" w:rsidRDefault="003B3C05" w:rsidP="003B3C05">
            <w:pPr>
              <w:rPr>
                <w:rFonts w:ascii="Calibri Light" w:hAnsi="Calibri Light"/>
                <w:sz w:val="20"/>
                <w:szCs w:val="20"/>
              </w:rPr>
            </w:pPr>
            <w:r w:rsidRPr="003B3C05">
              <w:rPr>
                <w:rFonts w:ascii="Calibri Light" w:hAnsi="Calibri Light"/>
                <w:sz w:val="20"/>
                <w:szCs w:val="20"/>
              </w:rPr>
              <w:t>Auswertung</w:t>
            </w:r>
          </w:p>
          <w:p w:rsidR="003B3C05" w:rsidRPr="003B3C05" w:rsidRDefault="003B3C05" w:rsidP="003B3C05">
            <w:pPr>
              <w:rPr>
                <w:rFonts w:ascii="Calibri Light" w:hAnsi="Calibri Light"/>
                <w:sz w:val="20"/>
                <w:szCs w:val="20"/>
              </w:rPr>
            </w:pPr>
            <w:r w:rsidRPr="003B3C05">
              <w:rPr>
                <w:rFonts w:ascii="Calibri Light" w:hAnsi="Calibri Light"/>
                <w:sz w:val="20"/>
                <w:szCs w:val="20"/>
              </w:rPr>
              <w:t>Strukturieren, Einführen von Fachbegriffen</w:t>
            </w:r>
          </w:p>
        </w:tc>
        <w:tc>
          <w:tcPr>
            <w:tcW w:w="2389" w:type="dxa"/>
            <w:tcBorders>
              <w:bottom w:val="single" w:sz="4" w:space="0" w:color="auto"/>
            </w:tcBorders>
          </w:tcPr>
          <w:p w:rsidR="006B2138" w:rsidRPr="003B3C05" w:rsidRDefault="003B3C05" w:rsidP="003B3C05">
            <w:pPr>
              <w:rPr>
                <w:rFonts w:ascii="Calibri Light" w:hAnsi="Calibri Light"/>
                <w:sz w:val="20"/>
                <w:szCs w:val="20"/>
              </w:rPr>
            </w:pPr>
            <w:r w:rsidRPr="003B3C05">
              <w:rPr>
                <w:rFonts w:ascii="Calibri Light" w:hAnsi="Calibri Light"/>
                <w:sz w:val="20"/>
                <w:szCs w:val="20"/>
              </w:rPr>
              <w:t>Tafel o. ä.</w:t>
            </w:r>
          </w:p>
        </w:tc>
      </w:tr>
    </w:tbl>
    <w:p w:rsidR="00632F0D" w:rsidRPr="003B3C05" w:rsidRDefault="00632F0D" w:rsidP="00C0047F">
      <w:pPr>
        <w:jc w:val="both"/>
        <w:rPr>
          <w:rFonts w:ascii="Calibri Light" w:hAnsi="Calibri Light"/>
          <w:sz w:val="20"/>
          <w:szCs w:val="20"/>
        </w:rPr>
      </w:pPr>
    </w:p>
    <w:p w:rsidR="00C0047F" w:rsidRPr="003B3C05" w:rsidRDefault="0063501B" w:rsidP="00D7747E">
      <w:pPr>
        <w:rPr>
          <w:rFonts w:ascii="Calibri Light" w:hAnsi="Calibri Light"/>
          <w:b/>
          <w:sz w:val="24"/>
          <w:szCs w:val="24"/>
        </w:rPr>
      </w:pPr>
      <w:r w:rsidRPr="003B3C05">
        <w:rPr>
          <w:rFonts w:ascii="Calibri Light" w:hAnsi="Calibri Light"/>
          <w:b/>
          <w:noProof/>
          <w:sz w:val="20"/>
          <w:szCs w:val="20"/>
          <w:lang w:eastAsia="zh-CN"/>
        </w:rPr>
        <w:drawing>
          <wp:anchor distT="0" distB="0" distL="114300" distR="114300" simplePos="0" relativeHeight="251658240" behindDoc="1" locked="0" layoutInCell="1" allowOverlap="1">
            <wp:simplePos x="0" y="0"/>
            <wp:positionH relativeFrom="column">
              <wp:posOffset>425450</wp:posOffset>
            </wp:positionH>
            <wp:positionV relativeFrom="paragraph">
              <wp:posOffset>269240</wp:posOffset>
            </wp:positionV>
            <wp:extent cx="3474000" cy="2455200"/>
            <wp:effectExtent l="0" t="0" r="0" b="0"/>
            <wp:wrapTight wrapText="bothSides">
              <wp:wrapPolygon edited="0">
                <wp:start x="395" y="0"/>
                <wp:lineTo x="395" y="21455"/>
                <wp:lineTo x="21166" y="21455"/>
                <wp:lineTo x="21166" y="0"/>
                <wp:lineTo x="395"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felbild.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4000" cy="2455200"/>
                    </a:xfrm>
                    <a:prstGeom prst="rect">
                      <a:avLst/>
                    </a:prstGeom>
                  </pic:spPr>
                </pic:pic>
              </a:graphicData>
            </a:graphic>
            <wp14:sizeRelH relativeFrom="margin">
              <wp14:pctWidth>0</wp14:pctWidth>
            </wp14:sizeRelH>
            <wp14:sizeRelV relativeFrom="margin">
              <wp14:pctHeight>0</wp14:pctHeight>
            </wp14:sizeRelV>
          </wp:anchor>
        </w:drawing>
      </w:r>
      <w:r w:rsidR="003B3C05" w:rsidRPr="003B3C05">
        <w:rPr>
          <w:rFonts w:ascii="Calibri Light" w:hAnsi="Calibri Light"/>
          <w:b/>
          <w:sz w:val="24"/>
          <w:szCs w:val="24"/>
        </w:rPr>
        <w:t>Mögliches Tafelbild</w:t>
      </w:r>
    </w:p>
    <w:p w:rsidR="003B3C05" w:rsidRPr="003B3C05" w:rsidRDefault="003B3C05" w:rsidP="00D7747E">
      <w:pPr>
        <w:rPr>
          <w:rFonts w:ascii="Calibri Light" w:hAnsi="Calibri Light"/>
          <w:b/>
          <w:sz w:val="20"/>
          <w:szCs w:val="20"/>
        </w:rPr>
      </w:pPr>
    </w:p>
    <w:p w:rsidR="003B3C05" w:rsidRPr="003B3C05" w:rsidRDefault="003B3C05" w:rsidP="00D7747E">
      <w:pPr>
        <w:rPr>
          <w:rFonts w:ascii="Calibri Light" w:hAnsi="Calibri Light"/>
          <w:b/>
          <w:sz w:val="20"/>
          <w:szCs w:val="20"/>
        </w:rPr>
      </w:pPr>
    </w:p>
    <w:p w:rsidR="003B3C05" w:rsidRPr="003B3C05" w:rsidRDefault="003B3C05" w:rsidP="00D7747E">
      <w:pPr>
        <w:rPr>
          <w:rFonts w:ascii="Calibri Light" w:hAnsi="Calibri Light"/>
          <w:b/>
          <w:sz w:val="20"/>
          <w:szCs w:val="20"/>
        </w:rPr>
      </w:pPr>
    </w:p>
    <w:p w:rsidR="003B3C05" w:rsidRPr="003B3C05" w:rsidRDefault="003B3C05" w:rsidP="00D7747E">
      <w:pPr>
        <w:rPr>
          <w:rFonts w:ascii="Calibri Light" w:hAnsi="Calibri Light"/>
          <w:b/>
          <w:sz w:val="20"/>
          <w:szCs w:val="20"/>
        </w:rPr>
      </w:pPr>
    </w:p>
    <w:p w:rsidR="003B3C05" w:rsidRDefault="003B3C05" w:rsidP="00D7747E">
      <w:pPr>
        <w:rPr>
          <w:rFonts w:ascii="Calibri Light" w:hAnsi="Calibri Light"/>
          <w:b/>
          <w:sz w:val="20"/>
          <w:szCs w:val="20"/>
        </w:rPr>
      </w:pPr>
    </w:p>
    <w:p w:rsidR="003B3C05" w:rsidRDefault="003B3C05" w:rsidP="00D7747E">
      <w:pPr>
        <w:rPr>
          <w:rFonts w:ascii="Calibri Light" w:hAnsi="Calibri Light"/>
          <w:b/>
          <w:sz w:val="20"/>
          <w:szCs w:val="20"/>
        </w:rPr>
      </w:pPr>
    </w:p>
    <w:p w:rsidR="003B3C05" w:rsidRDefault="003B3C05" w:rsidP="00D7747E">
      <w:pPr>
        <w:rPr>
          <w:rFonts w:ascii="Calibri Light" w:hAnsi="Calibri Light"/>
          <w:b/>
          <w:sz w:val="20"/>
          <w:szCs w:val="20"/>
        </w:rPr>
      </w:pPr>
    </w:p>
    <w:p w:rsidR="003B3C05" w:rsidRPr="003B3C05" w:rsidRDefault="003B3C05" w:rsidP="00D7747E">
      <w:pPr>
        <w:rPr>
          <w:rFonts w:ascii="Calibri Light" w:hAnsi="Calibri Light"/>
          <w:b/>
          <w:sz w:val="20"/>
          <w:szCs w:val="20"/>
        </w:rPr>
      </w:pPr>
    </w:p>
    <w:p w:rsidR="003B3C05" w:rsidRPr="003B3C05" w:rsidRDefault="003B3C05" w:rsidP="00D7747E">
      <w:pPr>
        <w:rPr>
          <w:rFonts w:ascii="Calibri Light" w:hAnsi="Calibri Light"/>
          <w:b/>
          <w:sz w:val="20"/>
          <w:szCs w:val="20"/>
        </w:rPr>
      </w:pPr>
    </w:p>
    <w:p w:rsidR="003B3C05" w:rsidRPr="003B3C05" w:rsidRDefault="003B3C05" w:rsidP="00D7747E">
      <w:pPr>
        <w:rPr>
          <w:rFonts w:ascii="Calibri Light" w:hAnsi="Calibri Light"/>
          <w:b/>
          <w:sz w:val="24"/>
          <w:szCs w:val="24"/>
        </w:rPr>
      </w:pPr>
      <w:r w:rsidRPr="003B3C05">
        <w:rPr>
          <w:rFonts w:ascii="Calibri Light" w:hAnsi="Calibri Light"/>
          <w:b/>
          <w:sz w:val="24"/>
          <w:szCs w:val="24"/>
        </w:rPr>
        <w:t>Benötigtes Material für drei Gruppen</w:t>
      </w:r>
    </w:p>
    <w:p w:rsidR="003B3C05" w:rsidRPr="003B3C05" w:rsidRDefault="003B3C05" w:rsidP="003B3C05">
      <w:pPr>
        <w:rPr>
          <w:sz w:val="20"/>
          <w:szCs w:val="20"/>
        </w:rPr>
      </w:pPr>
      <w:r w:rsidRPr="003B3C05">
        <w:rPr>
          <w:sz w:val="20"/>
          <w:szCs w:val="20"/>
        </w:rPr>
        <w:t>3 Werkzeugkisten</w:t>
      </w:r>
      <w:r w:rsidRPr="003B3C05">
        <w:rPr>
          <w:sz w:val="20"/>
          <w:szCs w:val="20"/>
        </w:rPr>
        <w:tab/>
      </w:r>
      <w:r w:rsidRPr="003B3C05">
        <w:rPr>
          <w:sz w:val="20"/>
          <w:szCs w:val="20"/>
        </w:rPr>
        <w:tab/>
      </w:r>
      <w:r w:rsidRPr="003B3C05">
        <w:rPr>
          <w:sz w:val="20"/>
          <w:szCs w:val="20"/>
        </w:rPr>
        <w:tab/>
      </w:r>
      <w:r>
        <w:rPr>
          <w:sz w:val="20"/>
          <w:szCs w:val="20"/>
        </w:rPr>
        <w:tab/>
      </w:r>
      <w:r w:rsidRPr="003B3C05">
        <w:rPr>
          <w:sz w:val="20"/>
          <w:szCs w:val="20"/>
        </w:rPr>
        <w:t>9 Schlösser, z. B.:</w:t>
      </w:r>
      <w:r w:rsidRPr="003B3C05">
        <w:rPr>
          <w:sz w:val="20"/>
          <w:szCs w:val="20"/>
        </w:rPr>
        <w:tab/>
        <w:t>3 Schlösser mit 5 Buchstaben</w:t>
      </w:r>
      <w:r w:rsidRPr="003B3C05">
        <w:rPr>
          <w:sz w:val="20"/>
          <w:szCs w:val="20"/>
        </w:rPr>
        <w:tab/>
      </w:r>
    </w:p>
    <w:p w:rsidR="003B3C05" w:rsidRPr="003B3C05" w:rsidRDefault="003B3C05" w:rsidP="003B3C05">
      <w:pPr>
        <w:rPr>
          <w:sz w:val="20"/>
          <w:szCs w:val="20"/>
        </w:rPr>
      </w:pPr>
      <w:r w:rsidRPr="003B3C05">
        <w:rPr>
          <w:sz w:val="20"/>
          <w:szCs w:val="20"/>
        </w:rPr>
        <w:t>3 Verriegelungshaspen</w:t>
      </w:r>
      <w:r w:rsidRPr="003B3C05">
        <w:rPr>
          <w:sz w:val="20"/>
          <w:szCs w:val="20"/>
        </w:rPr>
        <w:tab/>
      </w:r>
      <w:r w:rsidRPr="003B3C05">
        <w:rPr>
          <w:sz w:val="20"/>
          <w:szCs w:val="20"/>
        </w:rPr>
        <w:tab/>
      </w:r>
      <w:r w:rsidRPr="003B3C05">
        <w:rPr>
          <w:sz w:val="20"/>
          <w:szCs w:val="20"/>
        </w:rPr>
        <w:tab/>
      </w:r>
      <w:r w:rsidRPr="003B3C05">
        <w:rPr>
          <w:sz w:val="20"/>
          <w:szCs w:val="20"/>
        </w:rPr>
        <w:tab/>
      </w:r>
      <w:r w:rsidRPr="003B3C05">
        <w:rPr>
          <w:sz w:val="20"/>
          <w:szCs w:val="20"/>
        </w:rPr>
        <w:tab/>
      </w:r>
      <w:r w:rsidRPr="003B3C05">
        <w:rPr>
          <w:sz w:val="20"/>
          <w:szCs w:val="20"/>
        </w:rPr>
        <w:tab/>
        <w:t>2 Schlösser mit 5</w:t>
      </w:r>
      <w:r w:rsidR="0063501B">
        <w:rPr>
          <w:sz w:val="20"/>
          <w:szCs w:val="20"/>
        </w:rPr>
        <w:t>-</w:t>
      </w:r>
      <w:r w:rsidRPr="003B3C05">
        <w:rPr>
          <w:sz w:val="20"/>
          <w:szCs w:val="20"/>
        </w:rPr>
        <w:t>stelligem Zahlencode</w:t>
      </w:r>
    </w:p>
    <w:p w:rsidR="003B3C05" w:rsidRPr="003B3C05" w:rsidRDefault="003B3C05" w:rsidP="003B3C05">
      <w:pPr>
        <w:rPr>
          <w:sz w:val="20"/>
          <w:szCs w:val="20"/>
        </w:rPr>
      </w:pPr>
      <w:r w:rsidRPr="003B3C05">
        <w:rPr>
          <w:sz w:val="20"/>
          <w:szCs w:val="20"/>
        </w:rPr>
        <w:t>3 Caesar-Scheiben</w:t>
      </w:r>
      <w:r w:rsidRPr="003B3C05">
        <w:rPr>
          <w:sz w:val="20"/>
          <w:szCs w:val="20"/>
        </w:rPr>
        <w:tab/>
      </w:r>
      <w:r w:rsidRPr="003B3C05">
        <w:rPr>
          <w:sz w:val="20"/>
          <w:szCs w:val="20"/>
        </w:rPr>
        <w:tab/>
      </w:r>
      <w:r w:rsidRPr="003B3C05">
        <w:rPr>
          <w:sz w:val="20"/>
          <w:szCs w:val="20"/>
        </w:rPr>
        <w:tab/>
      </w:r>
      <w:r w:rsidRPr="003B3C05">
        <w:rPr>
          <w:sz w:val="20"/>
          <w:szCs w:val="20"/>
        </w:rPr>
        <w:tab/>
      </w:r>
      <w:r w:rsidRPr="003B3C05">
        <w:rPr>
          <w:sz w:val="20"/>
          <w:szCs w:val="20"/>
        </w:rPr>
        <w:tab/>
      </w:r>
      <w:r w:rsidRPr="003B3C05">
        <w:rPr>
          <w:sz w:val="20"/>
          <w:szCs w:val="20"/>
        </w:rPr>
        <w:tab/>
        <w:t xml:space="preserve">1 Master Lock </w:t>
      </w:r>
      <w:proofErr w:type="spellStart"/>
      <w:r w:rsidRPr="003B3C05">
        <w:rPr>
          <w:sz w:val="20"/>
          <w:szCs w:val="20"/>
        </w:rPr>
        <w:t>One</w:t>
      </w:r>
      <w:proofErr w:type="spellEnd"/>
    </w:p>
    <w:p w:rsidR="003B3C05" w:rsidRPr="003B3C05" w:rsidRDefault="003B3C05" w:rsidP="003B3C05">
      <w:pPr>
        <w:rPr>
          <w:sz w:val="20"/>
          <w:szCs w:val="20"/>
        </w:rPr>
      </w:pPr>
      <w:r w:rsidRPr="003B3C05">
        <w:rPr>
          <w:sz w:val="20"/>
          <w:szCs w:val="20"/>
        </w:rPr>
        <w:t xml:space="preserve">3 Flaschen und </w:t>
      </w:r>
      <w:proofErr w:type="spellStart"/>
      <w:r w:rsidRPr="003B3C05">
        <w:rPr>
          <w:sz w:val="20"/>
          <w:szCs w:val="20"/>
        </w:rPr>
        <w:t>Skytale</w:t>
      </w:r>
      <w:proofErr w:type="spellEnd"/>
      <w:r w:rsidRPr="003B3C05">
        <w:rPr>
          <w:sz w:val="20"/>
          <w:szCs w:val="20"/>
        </w:rPr>
        <w:t>-Streifen</w:t>
      </w:r>
    </w:p>
    <w:p w:rsidR="0000310E" w:rsidRPr="003B3C05" w:rsidRDefault="003B3C05" w:rsidP="003B3C05">
      <w:pPr>
        <w:rPr>
          <w:sz w:val="20"/>
          <w:szCs w:val="20"/>
        </w:rPr>
      </w:pPr>
      <w:r w:rsidRPr="003B3C05">
        <w:rPr>
          <w:sz w:val="20"/>
          <w:szCs w:val="20"/>
        </w:rPr>
        <w:t>Haftnotizen</w:t>
      </w:r>
      <w:bookmarkStart w:id="0" w:name="_GoBack"/>
      <w:bookmarkEnd w:id="0"/>
    </w:p>
    <w:p w:rsidR="003B3C05" w:rsidRPr="003B3C05" w:rsidRDefault="003B3C05" w:rsidP="003B3C05">
      <w:pPr>
        <w:rPr>
          <w:rFonts w:ascii="Calibri Light" w:hAnsi="Calibri Light"/>
          <w:sz w:val="20"/>
          <w:szCs w:val="20"/>
        </w:rPr>
      </w:pPr>
      <w:r w:rsidRPr="003B3C05">
        <w:rPr>
          <w:rFonts w:ascii="Calibri Light" w:hAnsi="Calibri Light"/>
          <w:sz w:val="20"/>
          <w:szCs w:val="20"/>
        </w:rPr>
        <w:t>ausgedruckte Blätter für die drei Gruppen</w:t>
      </w:r>
    </w:p>
    <w:p w:rsidR="003B3C05" w:rsidRPr="003B3C05" w:rsidRDefault="003B3C05" w:rsidP="003B3C05">
      <w:pPr>
        <w:rPr>
          <w:rFonts w:ascii="Calibri Light" w:hAnsi="Calibri Light"/>
          <w:sz w:val="20"/>
          <w:szCs w:val="20"/>
        </w:rPr>
      </w:pPr>
      <w:r w:rsidRPr="003B3C05">
        <w:rPr>
          <w:rFonts w:ascii="Calibri Light" w:hAnsi="Calibri Light"/>
          <w:sz w:val="20"/>
          <w:szCs w:val="20"/>
        </w:rPr>
        <w:t>3 Calliope</w:t>
      </w:r>
    </w:p>
    <w:p w:rsidR="003B3C05" w:rsidRPr="003B3C05" w:rsidRDefault="003B3C05" w:rsidP="003B3C05">
      <w:pPr>
        <w:rPr>
          <w:rFonts w:ascii="Calibri Light" w:hAnsi="Calibri Light"/>
          <w:sz w:val="20"/>
          <w:szCs w:val="20"/>
        </w:rPr>
      </w:pPr>
      <w:r w:rsidRPr="003B3C05">
        <w:rPr>
          <w:rFonts w:ascii="Calibri Light" w:hAnsi="Calibri Light"/>
          <w:sz w:val="20"/>
          <w:szCs w:val="20"/>
        </w:rPr>
        <w:t>1 Computer mit vorbereiteten Accounts</w:t>
      </w:r>
      <w:r>
        <w:rPr>
          <w:rFonts w:ascii="Calibri Light" w:hAnsi="Calibri Light"/>
          <w:sz w:val="20"/>
          <w:szCs w:val="20"/>
        </w:rPr>
        <w:t xml:space="preserve"> (s. u.)</w:t>
      </w:r>
    </w:p>
    <w:p w:rsidR="003B3C05" w:rsidRDefault="003B3C05" w:rsidP="003B3C05">
      <w:pPr>
        <w:rPr>
          <w:rFonts w:ascii="Calibri Light" w:hAnsi="Calibri Light"/>
          <w:sz w:val="24"/>
          <w:szCs w:val="24"/>
        </w:rPr>
      </w:pPr>
      <w:r>
        <w:rPr>
          <w:rFonts w:ascii="Calibri Light" w:hAnsi="Calibri Light"/>
          <w:sz w:val="24"/>
          <w:szCs w:val="24"/>
        </w:rPr>
        <w:br w:type="page"/>
      </w:r>
    </w:p>
    <w:p w:rsidR="003B3C05" w:rsidRPr="003B3C05" w:rsidRDefault="003B3C05" w:rsidP="003B3C05">
      <w:pPr>
        <w:rPr>
          <w:rFonts w:ascii="Calibri Light" w:hAnsi="Calibri Light"/>
          <w:b/>
          <w:sz w:val="24"/>
          <w:szCs w:val="24"/>
        </w:rPr>
      </w:pPr>
      <w:r w:rsidRPr="003B3C05">
        <w:rPr>
          <w:rFonts w:ascii="Calibri Light" w:hAnsi="Calibri Light"/>
          <w:b/>
          <w:sz w:val="24"/>
          <w:szCs w:val="24"/>
        </w:rPr>
        <w:lastRenderedPageBreak/>
        <w:t>Hinweise</w:t>
      </w:r>
    </w:p>
    <w:p w:rsidR="003B3C05" w:rsidRPr="003B3C05" w:rsidRDefault="003B3C05" w:rsidP="003B3C05">
      <w:pPr>
        <w:rPr>
          <w:rFonts w:ascii="Calibri Light" w:hAnsi="Calibri Light"/>
          <w:sz w:val="20"/>
          <w:szCs w:val="20"/>
        </w:rPr>
      </w:pPr>
      <w:r w:rsidRPr="003B3C05">
        <w:rPr>
          <w:rFonts w:ascii="Calibri Light" w:hAnsi="Calibri Light"/>
          <w:sz w:val="20"/>
          <w:szCs w:val="20"/>
        </w:rPr>
        <w:t>Die verwendeten Codes sind authentische Codes aus dem (Morse-)Funkverkehr. In den verlinkten Webdokumenten sind weitere Codes aufgeführt, die unter lizensierten Funkamateuren verwendet werden:</w:t>
      </w:r>
    </w:p>
    <w:p w:rsidR="003B3C05" w:rsidRPr="003B3C05" w:rsidRDefault="003B3C05" w:rsidP="003B3C05">
      <w:pPr>
        <w:rPr>
          <w:rFonts w:ascii="Calibri Light" w:hAnsi="Calibri Light"/>
          <w:sz w:val="16"/>
          <w:szCs w:val="16"/>
        </w:rPr>
      </w:pPr>
      <w:proofErr w:type="spellStart"/>
      <w:r w:rsidRPr="003B3C05">
        <w:rPr>
          <w:rFonts w:ascii="Calibri Light" w:hAnsi="Calibri Light"/>
          <w:sz w:val="20"/>
          <w:szCs w:val="20"/>
        </w:rPr>
        <w:t>Telegrafieabkürzungen</w:t>
      </w:r>
      <w:proofErr w:type="spellEnd"/>
      <w:r w:rsidRPr="003B3C05">
        <w:rPr>
          <w:rFonts w:ascii="Calibri Light" w:hAnsi="Calibri Light"/>
          <w:sz w:val="20"/>
          <w:szCs w:val="20"/>
        </w:rPr>
        <w:t xml:space="preserve"> beim DARC: </w:t>
      </w:r>
      <w:r>
        <w:rPr>
          <w:rFonts w:ascii="Calibri Light" w:hAnsi="Calibri Light"/>
          <w:sz w:val="20"/>
          <w:szCs w:val="20"/>
        </w:rPr>
        <w:tab/>
      </w:r>
      <w:hyperlink r:id="rId9" w:history="1">
        <w:r w:rsidRPr="00CA7F21">
          <w:rPr>
            <w:rStyle w:val="Hyperlink"/>
            <w:rFonts w:ascii="Calibri Light" w:hAnsi="Calibri Light"/>
            <w:sz w:val="16"/>
            <w:szCs w:val="16"/>
          </w:rPr>
          <w:t>https://www.darc.de/der-club/referate/ajw/lehrgang-bv/bv03/</w:t>
        </w:r>
      </w:hyperlink>
    </w:p>
    <w:p w:rsidR="003B3C05" w:rsidRDefault="003B3C05" w:rsidP="003B3C05">
      <w:pPr>
        <w:rPr>
          <w:rFonts w:ascii="Calibri Light" w:hAnsi="Calibri Light"/>
          <w:sz w:val="16"/>
          <w:szCs w:val="16"/>
        </w:rPr>
      </w:pPr>
      <w:r w:rsidRPr="003B3C05">
        <w:rPr>
          <w:rFonts w:ascii="Calibri Light" w:hAnsi="Calibri Light"/>
          <w:sz w:val="20"/>
          <w:szCs w:val="20"/>
        </w:rPr>
        <w:t>Abkürzungen im Amateurfunk beim DARC</w:t>
      </w:r>
      <w:r>
        <w:rPr>
          <w:rFonts w:ascii="Calibri Light" w:hAnsi="Calibri Light"/>
          <w:sz w:val="24"/>
          <w:szCs w:val="24"/>
        </w:rPr>
        <w:t xml:space="preserve">: </w:t>
      </w:r>
      <w:r>
        <w:rPr>
          <w:rFonts w:ascii="Calibri Light" w:hAnsi="Calibri Light"/>
          <w:sz w:val="24"/>
          <w:szCs w:val="24"/>
        </w:rPr>
        <w:tab/>
      </w:r>
      <w:hyperlink r:id="rId10" w:anchor="teil2" w:history="1">
        <w:r w:rsidRPr="00CA7F21">
          <w:rPr>
            <w:rStyle w:val="Hyperlink"/>
            <w:rFonts w:ascii="Calibri Light" w:hAnsi="Calibri Light"/>
            <w:sz w:val="16"/>
            <w:szCs w:val="16"/>
          </w:rPr>
          <w:t>https://www.darc.de/der-club/referate/ajw/lehrgang-bv/bv04/#teil2</w:t>
        </w:r>
      </w:hyperlink>
    </w:p>
    <w:p w:rsidR="003B3C05" w:rsidRDefault="003B3C05" w:rsidP="003B3C05">
      <w:pPr>
        <w:rPr>
          <w:rFonts w:ascii="Calibri Light" w:hAnsi="Calibri Light"/>
          <w:sz w:val="20"/>
          <w:szCs w:val="20"/>
        </w:rPr>
      </w:pPr>
      <w:r>
        <w:rPr>
          <w:rFonts w:ascii="Calibri Light" w:hAnsi="Calibri Light"/>
          <w:sz w:val="20"/>
          <w:szCs w:val="20"/>
        </w:rPr>
        <w:t xml:space="preserve">Es kommen sowohl Codes als auch Chiffren vor, so dass der Unterschied leicht herausgearbeitet werden kann. Auftretende </w:t>
      </w:r>
      <w:r w:rsidRPr="003B3C05">
        <w:rPr>
          <w:rFonts w:ascii="Calibri Light" w:hAnsi="Calibri Light"/>
          <w:b/>
          <w:sz w:val="20"/>
          <w:szCs w:val="20"/>
        </w:rPr>
        <w:t>Codes</w:t>
      </w:r>
      <w:r>
        <w:rPr>
          <w:rFonts w:ascii="Calibri Light" w:hAnsi="Calibri Light"/>
          <w:sz w:val="20"/>
          <w:szCs w:val="20"/>
        </w:rPr>
        <w:t xml:space="preserve"> sind: </w:t>
      </w:r>
    </w:p>
    <w:p w:rsidR="003B3C05" w:rsidRDefault="003B3C05" w:rsidP="003B3C05">
      <w:pPr>
        <w:rPr>
          <w:rFonts w:ascii="Calibri Light" w:hAnsi="Calibri Light"/>
          <w:sz w:val="20"/>
          <w:szCs w:val="20"/>
        </w:rPr>
      </w:pPr>
      <w:r>
        <w:rPr>
          <w:rFonts w:ascii="Calibri Light" w:hAnsi="Calibri Light"/>
          <w:sz w:val="20"/>
          <w:szCs w:val="20"/>
        </w:rPr>
        <w:t>Morsecode, römische Zahlen</w:t>
      </w:r>
      <w:r>
        <w:rPr>
          <w:rFonts w:ascii="Calibri Light" w:hAnsi="Calibri Light"/>
          <w:sz w:val="20"/>
          <w:szCs w:val="20"/>
        </w:rPr>
        <w:tab/>
        <w:t>stellen Information für das Übertragungsmedium dar</w:t>
      </w:r>
    </w:p>
    <w:p w:rsidR="003B3C05" w:rsidRDefault="003B3C05" w:rsidP="003B3C05">
      <w:pPr>
        <w:rPr>
          <w:rFonts w:ascii="Calibri Light" w:hAnsi="Calibri Light"/>
          <w:sz w:val="20"/>
          <w:szCs w:val="20"/>
        </w:rPr>
      </w:pPr>
      <w:r>
        <w:rPr>
          <w:rFonts w:ascii="Calibri Light" w:hAnsi="Calibri Light"/>
          <w:sz w:val="20"/>
          <w:szCs w:val="20"/>
        </w:rPr>
        <w:t>QR-Code</w:t>
      </w:r>
      <w:r>
        <w:rPr>
          <w:rFonts w:ascii="Calibri Light" w:hAnsi="Calibri Light"/>
          <w:sz w:val="20"/>
          <w:szCs w:val="20"/>
        </w:rPr>
        <w:tab/>
      </w:r>
      <w:r>
        <w:rPr>
          <w:rFonts w:ascii="Calibri Light" w:hAnsi="Calibri Light"/>
          <w:sz w:val="20"/>
          <w:szCs w:val="20"/>
        </w:rPr>
        <w:tab/>
      </w:r>
      <w:r>
        <w:rPr>
          <w:rFonts w:ascii="Calibri Light" w:hAnsi="Calibri Light"/>
          <w:sz w:val="20"/>
          <w:szCs w:val="20"/>
        </w:rPr>
        <w:tab/>
        <w:t>mit Hilfe redundanter Information wird Fehlertoleranz erreicht</w:t>
      </w:r>
    </w:p>
    <w:p w:rsidR="003B3C05" w:rsidRDefault="003B3C05" w:rsidP="003B3C05">
      <w:pPr>
        <w:rPr>
          <w:rFonts w:ascii="Calibri Light" w:hAnsi="Calibri Light"/>
          <w:sz w:val="20"/>
          <w:szCs w:val="20"/>
        </w:rPr>
      </w:pPr>
      <w:r>
        <w:rPr>
          <w:rFonts w:ascii="Calibri Light" w:hAnsi="Calibri Light"/>
          <w:sz w:val="20"/>
          <w:szCs w:val="20"/>
        </w:rPr>
        <w:t>Funkabkürzungen</w:t>
      </w:r>
      <w:r>
        <w:rPr>
          <w:rFonts w:ascii="Calibri Light" w:hAnsi="Calibri Light"/>
          <w:sz w:val="20"/>
          <w:szCs w:val="20"/>
        </w:rPr>
        <w:tab/>
      </w:r>
      <w:r>
        <w:rPr>
          <w:rFonts w:ascii="Calibri Light" w:hAnsi="Calibri Light"/>
          <w:sz w:val="20"/>
          <w:szCs w:val="20"/>
        </w:rPr>
        <w:tab/>
        <w:t>erleichtern den Betriebsablauf, verschleiern aber die Information nicht</w:t>
      </w:r>
    </w:p>
    <w:p w:rsidR="003B3C05" w:rsidRDefault="003B3C05" w:rsidP="003B3C05">
      <w:pPr>
        <w:rPr>
          <w:rFonts w:ascii="Calibri Light" w:hAnsi="Calibri Light"/>
          <w:sz w:val="20"/>
          <w:szCs w:val="20"/>
        </w:rPr>
      </w:pPr>
      <w:r>
        <w:rPr>
          <w:rFonts w:ascii="Calibri Light" w:hAnsi="Calibri Light"/>
          <w:sz w:val="20"/>
          <w:szCs w:val="20"/>
        </w:rPr>
        <w:t>Bei den Funkabkürzungen ergibt sich der Gesprächsanlass, dass Codes frei definiert werden können. Wä</w:t>
      </w:r>
      <w:r w:rsidR="0063501B">
        <w:rPr>
          <w:rFonts w:ascii="Calibri Light" w:hAnsi="Calibri Light"/>
          <w:sz w:val="20"/>
          <w:szCs w:val="20"/>
        </w:rPr>
        <w:t>hrend die auf dem Arbeitsblatt h</w:t>
      </w:r>
      <w:r>
        <w:rPr>
          <w:rFonts w:ascii="Calibri Light" w:hAnsi="Calibri Light"/>
          <w:sz w:val="20"/>
          <w:szCs w:val="20"/>
        </w:rPr>
        <w:t>inter den Q-Gruppen verwendeten größtenteils als Abkürzungen erkannt werden können, gibt es mit den Q-Gruppen eine große Zahl weiterer gebräuchlicher Codes, die nicht alle ableitbar sind. Evtl. sind den SuS auch andere Konnotationen des im Funkverkehr völlig unverfänglichen Codes 88 bekannt.</w:t>
      </w:r>
      <w:r>
        <w:rPr>
          <w:rFonts w:ascii="Calibri Light" w:hAnsi="Calibri Light"/>
          <w:sz w:val="20"/>
          <w:szCs w:val="20"/>
        </w:rPr>
        <w:br/>
      </w:r>
      <w:hyperlink r:id="rId11" w:history="1">
        <w:r w:rsidRPr="003B3C05">
          <w:rPr>
            <w:rStyle w:val="Hyperlink"/>
            <w:rFonts w:ascii="Calibri Light" w:hAnsi="Calibri Light"/>
            <w:sz w:val="16"/>
            <w:szCs w:val="16"/>
          </w:rPr>
          <w:t>https://de.wikipedia.org/wiki/Achtundachtzig</w:t>
        </w:r>
      </w:hyperlink>
    </w:p>
    <w:p w:rsidR="003B3C05" w:rsidRDefault="003B3C05" w:rsidP="003B3C05">
      <w:pPr>
        <w:rPr>
          <w:rFonts w:ascii="Calibri Light" w:hAnsi="Calibri Light"/>
          <w:sz w:val="20"/>
          <w:szCs w:val="20"/>
        </w:rPr>
      </w:pPr>
      <w:r>
        <w:rPr>
          <w:rFonts w:ascii="Calibri Light" w:hAnsi="Calibri Light"/>
          <w:sz w:val="20"/>
          <w:szCs w:val="20"/>
        </w:rPr>
        <w:t xml:space="preserve">Auftretende </w:t>
      </w:r>
      <w:r w:rsidRPr="003B3C05">
        <w:rPr>
          <w:rFonts w:ascii="Calibri Light" w:hAnsi="Calibri Light"/>
          <w:b/>
          <w:sz w:val="20"/>
          <w:szCs w:val="20"/>
        </w:rPr>
        <w:t>Chiffren</w:t>
      </w:r>
      <w:r>
        <w:rPr>
          <w:rFonts w:ascii="Calibri Light" w:hAnsi="Calibri Light"/>
          <w:sz w:val="20"/>
          <w:szCs w:val="20"/>
        </w:rPr>
        <w:t xml:space="preserve"> sind:</w:t>
      </w:r>
    </w:p>
    <w:p w:rsidR="003B3C05" w:rsidRDefault="003B3C05" w:rsidP="003B3C05">
      <w:pPr>
        <w:rPr>
          <w:rFonts w:ascii="Calibri Light" w:hAnsi="Calibri Light"/>
          <w:sz w:val="20"/>
          <w:szCs w:val="20"/>
        </w:rPr>
      </w:pPr>
      <w:r>
        <w:rPr>
          <w:rFonts w:ascii="Calibri Light" w:hAnsi="Calibri Light"/>
          <w:sz w:val="20"/>
          <w:szCs w:val="20"/>
        </w:rPr>
        <w:t>Caesar</w:t>
      </w:r>
      <w:r>
        <w:rPr>
          <w:rFonts w:ascii="Calibri Light" w:hAnsi="Calibri Light"/>
          <w:sz w:val="20"/>
          <w:szCs w:val="20"/>
        </w:rPr>
        <w:tab/>
      </w:r>
      <w:r>
        <w:rPr>
          <w:rFonts w:ascii="Calibri Light" w:hAnsi="Calibri Light"/>
          <w:sz w:val="20"/>
          <w:szCs w:val="20"/>
        </w:rPr>
        <w:tab/>
      </w:r>
      <w:r>
        <w:rPr>
          <w:rFonts w:ascii="Calibri Light" w:hAnsi="Calibri Light"/>
          <w:sz w:val="20"/>
          <w:szCs w:val="20"/>
        </w:rPr>
        <w:tab/>
      </w:r>
      <w:r>
        <w:rPr>
          <w:rFonts w:ascii="Calibri Light" w:hAnsi="Calibri Light"/>
          <w:sz w:val="20"/>
          <w:szCs w:val="20"/>
        </w:rPr>
        <w:tab/>
        <w:t>einfaches Substitutionsverfahren</w:t>
      </w:r>
    </w:p>
    <w:p w:rsidR="003B3C05" w:rsidRDefault="003B3C05" w:rsidP="003B3C05">
      <w:pPr>
        <w:rPr>
          <w:rFonts w:ascii="Calibri Light" w:hAnsi="Calibri Light"/>
          <w:sz w:val="20"/>
          <w:szCs w:val="20"/>
        </w:rPr>
      </w:pPr>
      <w:proofErr w:type="spellStart"/>
      <w:r>
        <w:rPr>
          <w:rFonts w:ascii="Calibri Light" w:hAnsi="Calibri Light"/>
          <w:sz w:val="20"/>
          <w:szCs w:val="20"/>
        </w:rPr>
        <w:t>Skytale</w:t>
      </w:r>
      <w:proofErr w:type="spellEnd"/>
      <w:r>
        <w:rPr>
          <w:rFonts w:ascii="Calibri Light" w:hAnsi="Calibri Light"/>
          <w:sz w:val="20"/>
          <w:szCs w:val="20"/>
        </w:rPr>
        <w:tab/>
      </w:r>
      <w:r>
        <w:rPr>
          <w:rFonts w:ascii="Calibri Light" w:hAnsi="Calibri Light"/>
          <w:sz w:val="20"/>
          <w:szCs w:val="20"/>
        </w:rPr>
        <w:tab/>
      </w:r>
      <w:r>
        <w:rPr>
          <w:rFonts w:ascii="Calibri Light" w:hAnsi="Calibri Light"/>
          <w:sz w:val="20"/>
          <w:szCs w:val="20"/>
        </w:rPr>
        <w:tab/>
      </w:r>
      <w:r>
        <w:rPr>
          <w:rFonts w:ascii="Calibri Light" w:hAnsi="Calibri Light"/>
          <w:sz w:val="20"/>
          <w:szCs w:val="20"/>
        </w:rPr>
        <w:tab/>
        <w:t>einfaches Transpositionsverfahren</w:t>
      </w:r>
    </w:p>
    <w:p w:rsidR="003B3C05" w:rsidRDefault="0063501B" w:rsidP="003B3C05">
      <w:pPr>
        <w:rPr>
          <w:rFonts w:ascii="Calibri Light" w:hAnsi="Calibri Light"/>
          <w:sz w:val="20"/>
          <w:szCs w:val="20"/>
        </w:rPr>
      </w:pPr>
      <w:r>
        <w:rPr>
          <w:rFonts w:ascii="Calibri Light" w:hAnsi="Calibri Light"/>
          <w:sz w:val="20"/>
          <w:szCs w:val="20"/>
        </w:rPr>
        <w:t>Die Schülerinne und Schüler</w:t>
      </w:r>
      <w:r w:rsidR="003B3C05">
        <w:rPr>
          <w:rFonts w:ascii="Calibri Light" w:hAnsi="Calibri Light"/>
          <w:sz w:val="20"/>
          <w:szCs w:val="20"/>
        </w:rPr>
        <w:t xml:space="preserve"> müssen verschiedene </w:t>
      </w:r>
      <w:r w:rsidR="003B3C05" w:rsidRPr="003B3C05">
        <w:rPr>
          <w:rFonts w:ascii="Calibri Light" w:hAnsi="Calibri Light"/>
          <w:b/>
          <w:sz w:val="20"/>
          <w:szCs w:val="20"/>
        </w:rPr>
        <w:t>Angriffe</w:t>
      </w:r>
      <w:r w:rsidR="003B3C05">
        <w:rPr>
          <w:rFonts w:ascii="Calibri Light" w:hAnsi="Calibri Light"/>
          <w:sz w:val="20"/>
          <w:szCs w:val="20"/>
        </w:rPr>
        <w:t xml:space="preserve"> auf die Rätsel nutzen. Dazu gehören das </w:t>
      </w:r>
      <w:r w:rsidR="003B3C05" w:rsidRPr="003B3C05">
        <w:rPr>
          <w:rFonts w:ascii="Calibri Light" w:hAnsi="Calibri Light"/>
          <w:b/>
          <w:sz w:val="20"/>
          <w:szCs w:val="20"/>
        </w:rPr>
        <w:t>Dechiffrieren</w:t>
      </w:r>
      <w:r w:rsidR="003B3C05">
        <w:rPr>
          <w:rFonts w:ascii="Calibri Light" w:hAnsi="Calibri Light"/>
          <w:sz w:val="20"/>
          <w:szCs w:val="20"/>
        </w:rPr>
        <w:t xml:space="preserve"> der </w:t>
      </w:r>
      <w:proofErr w:type="spellStart"/>
      <w:r w:rsidR="003B3C05">
        <w:rPr>
          <w:rFonts w:ascii="Calibri Light" w:hAnsi="Calibri Light"/>
          <w:sz w:val="20"/>
          <w:szCs w:val="20"/>
        </w:rPr>
        <w:t>Skytale</w:t>
      </w:r>
      <w:proofErr w:type="spellEnd"/>
      <w:r w:rsidR="003B3C05">
        <w:rPr>
          <w:rFonts w:ascii="Calibri Light" w:hAnsi="Calibri Light"/>
          <w:sz w:val="20"/>
          <w:szCs w:val="20"/>
        </w:rPr>
        <w:t xml:space="preserve"> und des Caesar-Textes, der </w:t>
      </w:r>
      <w:proofErr w:type="spellStart"/>
      <w:r w:rsidR="003B3C05" w:rsidRPr="003B3C05">
        <w:rPr>
          <w:rFonts w:ascii="Calibri Light" w:hAnsi="Calibri Light"/>
          <w:b/>
          <w:sz w:val="20"/>
          <w:szCs w:val="20"/>
        </w:rPr>
        <w:t>Brute</w:t>
      </w:r>
      <w:proofErr w:type="spellEnd"/>
      <w:r w:rsidR="003B3C05" w:rsidRPr="003B3C05">
        <w:rPr>
          <w:rFonts w:ascii="Calibri Light" w:hAnsi="Calibri Light"/>
          <w:b/>
          <w:sz w:val="20"/>
          <w:szCs w:val="20"/>
        </w:rPr>
        <w:t>-Force-Angriff</w:t>
      </w:r>
      <w:r w:rsidR="003B3C05">
        <w:rPr>
          <w:rFonts w:ascii="Calibri Light" w:hAnsi="Calibri Light"/>
          <w:sz w:val="20"/>
          <w:szCs w:val="20"/>
        </w:rPr>
        <w:t xml:space="preserve">, da ein Buchstabe für das fünfstellige Schloss fehlt und das Herausfinden des Passworts für den Account am Computer. Letzteres bietet, ggf. in einer späteren Stunde, einen Gesprächsanlass zum sicheren Umgang mit Passwörtern und zum </w:t>
      </w:r>
      <w:proofErr w:type="spellStart"/>
      <w:r w:rsidR="003B3C05">
        <w:rPr>
          <w:rFonts w:ascii="Calibri Light" w:hAnsi="Calibri Light"/>
          <w:sz w:val="20"/>
          <w:szCs w:val="20"/>
        </w:rPr>
        <w:t>Social</w:t>
      </w:r>
      <w:proofErr w:type="spellEnd"/>
      <w:r w:rsidR="003B3C05">
        <w:rPr>
          <w:rFonts w:ascii="Calibri Light" w:hAnsi="Calibri Light"/>
          <w:sz w:val="20"/>
          <w:szCs w:val="20"/>
        </w:rPr>
        <w:t xml:space="preserve"> Engineering.</w:t>
      </w:r>
    </w:p>
    <w:p w:rsidR="003B3C05" w:rsidRPr="003B3C05" w:rsidRDefault="003B3C05" w:rsidP="003B3C05">
      <w:pPr>
        <w:rPr>
          <w:rFonts w:ascii="Calibri Light" w:hAnsi="Calibri Light"/>
          <w:b/>
          <w:sz w:val="24"/>
          <w:szCs w:val="24"/>
        </w:rPr>
      </w:pPr>
      <w:r w:rsidRPr="003B3C05">
        <w:rPr>
          <w:rFonts w:ascii="Calibri Light" w:hAnsi="Calibri Light"/>
          <w:b/>
          <w:sz w:val="24"/>
          <w:szCs w:val="24"/>
        </w:rPr>
        <w:t>Computer</w:t>
      </w:r>
    </w:p>
    <w:p w:rsidR="003B3C05" w:rsidRDefault="003B3C05" w:rsidP="003B3C05">
      <w:pPr>
        <w:rPr>
          <w:rFonts w:ascii="Calibri Light" w:hAnsi="Calibri Light"/>
          <w:sz w:val="20"/>
          <w:szCs w:val="20"/>
        </w:rPr>
      </w:pPr>
      <w:r>
        <w:rPr>
          <w:rFonts w:ascii="Calibri Light" w:hAnsi="Calibri Light"/>
          <w:sz w:val="20"/>
          <w:szCs w:val="20"/>
        </w:rPr>
        <w:t xml:space="preserve">Ein Computer im Raum muss präpariert werden, am besten ein sonst nicht dort vorhandener, so dass deutlich wird, dass er zum Spiel gehört. Unter der Tastatur sind (bspw. drei farbige) Klebenotizen anzubringen mit den Kennwörtern für die Accounts. In jedem Account ist eine Einkaufsliste zu finden, z. B. in der </w:t>
      </w:r>
      <w:proofErr w:type="spellStart"/>
      <w:r>
        <w:rPr>
          <w:rFonts w:ascii="Calibri Light" w:hAnsi="Calibri Light"/>
          <w:sz w:val="20"/>
          <w:szCs w:val="20"/>
        </w:rPr>
        <w:t>macOS</w:t>
      </w:r>
      <w:proofErr w:type="spellEnd"/>
      <w:r>
        <w:rPr>
          <w:rFonts w:ascii="Calibri Light" w:hAnsi="Calibri Light"/>
          <w:sz w:val="20"/>
          <w:szCs w:val="20"/>
        </w:rPr>
        <w:t>-App Erinnerungen oder einer Textdatei. Diese enthält einen Artikel, der einen Lösungsbuchstaben liefert, vgl. Übersicht der Schlösser.</w:t>
      </w:r>
    </w:p>
    <w:p w:rsidR="003B3C05" w:rsidRDefault="003B3C05" w:rsidP="003B3C05">
      <w:pPr>
        <w:rPr>
          <w:rFonts w:ascii="Calibri Light" w:hAnsi="Calibri Light"/>
          <w:b/>
          <w:sz w:val="24"/>
          <w:szCs w:val="24"/>
        </w:rPr>
      </w:pPr>
      <w:r w:rsidRPr="003B3C05">
        <w:rPr>
          <w:rFonts w:ascii="Calibri Light" w:hAnsi="Calibri Light"/>
          <w:b/>
          <w:sz w:val="24"/>
          <w:szCs w:val="24"/>
        </w:rPr>
        <w:t>Bezugsquellen</w:t>
      </w:r>
    </w:p>
    <w:p w:rsidR="003B3C05" w:rsidRDefault="003B3C05" w:rsidP="003B3C05">
      <w:pPr>
        <w:rPr>
          <w:rFonts w:ascii="Calibri Light" w:hAnsi="Calibri Light"/>
          <w:sz w:val="20"/>
          <w:szCs w:val="20"/>
        </w:rPr>
      </w:pPr>
      <w:r>
        <w:rPr>
          <w:rFonts w:ascii="Calibri Light" w:hAnsi="Calibri Light"/>
          <w:sz w:val="20"/>
          <w:szCs w:val="20"/>
        </w:rPr>
        <w:t>Sämtliches Material ist im Baumarkt bzw. im einschlägigen Online-Handel leicht zu besorgen. Bei der Suche nach „</w:t>
      </w:r>
      <w:proofErr w:type="spellStart"/>
      <w:r>
        <w:rPr>
          <w:rFonts w:ascii="Calibri Light" w:hAnsi="Calibri Light"/>
          <w:sz w:val="20"/>
          <w:szCs w:val="20"/>
        </w:rPr>
        <w:t>Hasp</w:t>
      </w:r>
      <w:proofErr w:type="spellEnd"/>
      <w:r>
        <w:rPr>
          <w:rFonts w:ascii="Calibri Light" w:hAnsi="Calibri Light"/>
          <w:sz w:val="20"/>
          <w:szCs w:val="20"/>
        </w:rPr>
        <w:t>“ bzw. „Verriegelungshaspe“ werden dabei interessante Schlösser gleich mit angeboten.</w:t>
      </w:r>
    </w:p>
    <w:p w:rsidR="003B3C05" w:rsidRDefault="003B3C05" w:rsidP="003B3C05">
      <w:pPr>
        <w:rPr>
          <w:rFonts w:ascii="Calibri Light" w:hAnsi="Calibri Light"/>
          <w:b/>
          <w:sz w:val="24"/>
          <w:szCs w:val="24"/>
        </w:rPr>
      </w:pPr>
      <w:r w:rsidRPr="003B3C05">
        <w:rPr>
          <w:rFonts w:ascii="Calibri Light" w:hAnsi="Calibri Light"/>
          <w:b/>
          <w:sz w:val="24"/>
          <w:szCs w:val="24"/>
        </w:rPr>
        <w:t>Anpassungen</w:t>
      </w:r>
    </w:p>
    <w:p w:rsidR="003B3C05" w:rsidRDefault="003B3C05" w:rsidP="003B3C05">
      <w:pPr>
        <w:rPr>
          <w:rFonts w:ascii="Calibri Light" w:hAnsi="Calibri Light"/>
          <w:sz w:val="20"/>
          <w:szCs w:val="20"/>
        </w:rPr>
      </w:pPr>
      <w:r>
        <w:rPr>
          <w:rFonts w:ascii="Calibri Light" w:hAnsi="Calibri Light"/>
          <w:sz w:val="20"/>
          <w:szCs w:val="20"/>
        </w:rPr>
        <w:t>Die verfügbaren Schlösser erfordern ggf. eine leichte Anpassung der Rätsel. Die korrekten Lösungen sollten unbedingt in einem Blatt wie der Übersicht dokumentiert werden, damit der Bolzenschneider in der Werkstatt bleiben kann.</w:t>
      </w:r>
    </w:p>
    <w:p w:rsidR="003B3C05" w:rsidRPr="003B3C05" w:rsidRDefault="003B3C05" w:rsidP="003B3C05">
      <w:pPr>
        <w:rPr>
          <w:rFonts w:ascii="Calibri Light" w:hAnsi="Calibri Light"/>
          <w:b/>
          <w:sz w:val="24"/>
          <w:szCs w:val="24"/>
        </w:rPr>
      </w:pPr>
      <w:r>
        <w:rPr>
          <w:rFonts w:ascii="Calibri Light" w:hAnsi="Calibri Light"/>
          <w:b/>
          <w:sz w:val="24"/>
          <w:szCs w:val="24"/>
        </w:rPr>
        <w:t>Viel Spaß!</w:t>
      </w:r>
    </w:p>
    <w:sectPr w:rsidR="003B3C05" w:rsidRPr="003B3C05" w:rsidSect="00026C81">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77" w:rsidRDefault="00EB4E77" w:rsidP="003A7575">
      <w:pPr>
        <w:spacing w:after="0" w:line="240" w:lineRule="auto"/>
      </w:pPr>
      <w:r>
        <w:separator/>
      </w:r>
    </w:p>
  </w:endnote>
  <w:endnote w:type="continuationSeparator" w:id="0">
    <w:p w:rsidR="00EB4E77" w:rsidRDefault="00EB4E77" w:rsidP="003A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0000000000000000000"/>
    <w:charset w:val="00"/>
    <w:family w:val="roman"/>
    <w:notTrueType/>
    <w:pitch w:val="default"/>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EA9" w:rsidRDefault="003B3C05" w:rsidP="003B3C05">
    <w:pPr>
      <w:pStyle w:val="Fuzeile"/>
      <w:jc w:val="right"/>
    </w:pPr>
    <w:proofErr w:type="spellStart"/>
    <w:r>
      <w:t>EduBreakout</w:t>
    </w:r>
    <w:proofErr w:type="spellEnd"/>
    <w:r>
      <w:t xml:space="preserve"> Kryptologie</w:t>
    </w:r>
    <w:r w:rsidR="00A31EA9">
      <w:br/>
      <w:t xml:space="preserve">Dieses Material </w:t>
    </w:r>
    <w:r w:rsidR="00406697">
      <w:t xml:space="preserve">wurde erstellt von </w:t>
    </w:r>
    <w:r>
      <w:t>Hauke Morisse und Torsten Otto</w:t>
    </w:r>
    <w:r>
      <w:br/>
    </w:r>
    <w:r w:rsidR="00A31EA9">
      <w:t xml:space="preserve">und steht unter der Lizenz </w:t>
    </w:r>
    <w:hyperlink r:id="rId1" w:history="1">
      <w:r w:rsidR="00A31EA9" w:rsidRPr="00B968B7">
        <w:rPr>
          <w:rStyle w:val="Hyperlink"/>
        </w:rPr>
        <w:t>CC BY-NC-SA 3.0</w:t>
      </w:r>
    </w:hyperlink>
  </w:p>
  <w:p w:rsidR="00A31EA9" w:rsidRDefault="003B3C05" w:rsidP="00A31EA9">
    <w:pPr>
      <w:pStyle w:val="Fuzeile"/>
      <w:jc w:val="right"/>
    </w:pPr>
    <w:r>
      <w:rPr>
        <w:noProof/>
        <w:lang w:eastAsia="zh-CN"/>
      </w:rPr>
      <w:drawing>
        <wp:inline distT="0" distB="0" distL="0" distR="0" wp14:anchorId="0BEF35FD" wp14:editId="72F6E2A7">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77" w:rsidRDefault="00EB4E77" w:rsidP="003A7575">
      <w:pPr>
        <w:spacing w:after="0" w:line="240" w:lineRule="auto"/>
      </w:pPr>
      <w:r>
        <w:separator/>
      </w:r>
    </w:p>
  </w:footnote>
  <w:footnote w:type="continuationSeparator" w:id="0">
    <w:p w:rsidR="00EB4E77" w:rsidRDefault="00EB4E77" w:rsidP="003A7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08" w:rsidRPr="0055325B" w:rsidRDefault="0055325B">
    <w:pPr>
      <w:pStyle w:val="Kopfzeile"/>
      <w:rPr>
        <w:b/>
        <w:sz w:val="24"/>
        <w:szCs w:val="24"/>
      </w:rPr>
    </w:pPr>
    <w:r w:rsidRPr="0055325B">
      <w:rPr>
        <w:b/>
        <w:noProof/>
        <w:sz w:val="24"/>
        <w:szCs w:val="24"/>
        <w:lang w:eastAsia="zh-CN"/>
      </w:rPr>
      <w:t>Transparenter Verlauf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7"/>
  </w:num>
  <w:num w:numId="5">
    <w:abstractNumId w:val="9"/>
  </w:num>
  <w:num w:numId="6">
    <w:abstractNumId w:val="3"/>
  </w:num>
  <w:num w:numId="7">
    <w:abstractNumId w:val="11"/>
  </w:num>
  <w:num w:numId="8">
    <w:abstractNumId w:val="12"/>
  </w:num>
  <w:num w:numId="9">
    <w:abstractNumId w:val="1"/>
  </w:num>
  <w:num w:numId="10">
    <w:abstractNumId w:val="0"/>
  </w:num>
  <w:num w:numId="11">
    <w:abstractNumId w:val="8"/>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60"/>
    <w:rsid w:val="00000D56"/>
    <w:rsid w:val="00002E27"/>
    <w:rsid w:val="0000310E"/>
    <w:rsid w:val="00003B20"/>
    <w:rsid w:val="00003C6A"/>
    <w:rsid w:val="000043E0"/>
    <w:rsid w:val="00004A55"/>
    <w:rsid w:val="000066AE"/>
    <w:rsid w:val="000107AB"/>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E56"/>
    <w:rsid w:val="0004552A"/>
    <w:rsid w:val="00045992"/>
    <w:rsid w:val="000466DF"/>
    <w:rsid w:val="00047626"/>
    <w:rsid w:val="00047997"/>
    <w:rsid w:val="00047D8F"/>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10A2"/>
    <w:rsid w:val="000915AE"/>
    <w:rsid w:val="00093156"/>
    <w:rsid w:val="000933D0"/>
    <w:rsid w:val="0009412A"/>
    <w:rsid w:val="00095312"/>
    <w:rsid w:val="00097030"/>
    <w:rsid w:val="00097264"/>
    <w:rsid w:val="000A08AE"/>
    <w:rsid w:val="000A0AE6"/>
    <w:rsid w:val="000A0C61"/>
    <w:rsid w:val="000A0F82"/>
    <w:rsid w:val="000A113C"/>
    <w:rsid w:val="000A38E6"/>
    <w:rsid w:val="000A5DCE"/>
    <w:rsid w:val="000A69CF"/>
    <w:rsid w:val="000A73D4"/>
    <w:rsid w:val="000A7986"/>
    <w:rsid w:val="000B03E7"/>
    <w:rsid w:val="000B12E1"/>
    <w:rsid w:val="000B270A"/>
    <w:rsid w:val="000B3AA8"/>
    <w:rsid w:val="000B4E47"/>
    <w:rsid w:val="000B4FFB"/>
    <w:rsid w:val="000B6095"/>
    <w:rsid w:val="000B667D"/>
    <w:rsid w:val="000B67F7"/>
    <w:rsid w:val="000B68DC"/>
    <w:rsid w:val="000B6D0B"/>
    <w:rsid w:val="000B7D49"/>
    <w:rsid w:val="000C02A0"/>
    <w:rsid w:val="000C0753"/>
    <w:rsid w:val="000C1149"/>
    <w:rsid w:val="000C134A"/>
    <w:rsid w:val="000C1CA4"/>
    <w:rsid w:val="000C300D"/>
    <w:rsid w:val="000C34BB"/>
    <w:rsid w:val="000C39F1"/>
    <w:rsid w:val="000C4CF9"/>
    <w:rsid w:val="000C5AE1"/>
    <w:rsid w:val="000C6F3B"/>
    <w:rsid w:val="000C71B3"/>
    <w:rsid w:val="000C7336"/>
    <w:rsid w:val="000C7E4E"/>
    <w:rsid w:val="000C7E98"/>
    <w:rsid w:val="000D0844"/>
    <w:rsid w:val="000D0949"/>
    <w:rsid w:val="000D26CB"/>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F5D"/>
    <w:rsid w:val="000E4071"/>
    <w:rsid w:val="000E4899"/>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FFD"/>
    <w:rsid w:val="001022D0"/>
    <w:rsid w:val="00102C3E"/>
    <w:rsid w:val="00102E14"/>
    <w:rsid w:val="00103A7F"/>
    <w:rsid w:val="001056DF"/>
    <w:rsid w:val="00105AAE"/>
    <w:rsid w:val="001067B4"/>
    <w:rsid w:val="00106B89"/>
    <w:rsid w:val="00107CAC"/>
    <w:rsid w:val="00110B16"/>
    <w:rsid w:val="0011206E"/>
    <w:rsid w:val="00113E99"/>
    <w:rsid w:val="001144BB"/>
    <w:rsid w:val="001172AB"/>
    <w:rsid w:val="00117C48"/>
    <w:rsid w:val="00121AF5"/>
    <w:rsid w:val="00121BB3"/>
    <w:rsid w:val="00121BDB"/>
    <w:rsid w:val="00122110"/>
    <w:rsid w:val="00123079"/>
    <w:rsid w:val="001232F2"/>
    <w:rsid w:val="00126683"/>
    <w:rsid w:val="00126BEA"/>
    <w:rsid w:val="00127394"/>
    <w:rsid w:val="00127F7B"/>
    <w:rsid w:val="001302F7"/>
    <w:rsid w:val="00130A69"/>
    <w:rsid w:val="00130CA8"/>
    <w:rsid w:val="00132167"/>
    <w:rsid w:val="00132C60"/>
    <w:rsid w:val="00133832"/>
    <w:rsid w:val="00133CE8"/>
    <w:rsid w:val="00136936"/>
    <w:rsid w:val="0013734E"/>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5889"/>
    <w:rsid w:val="00155A36"/>
    <w:rsid w:val="00155B74"/>
    <w:rsid w:val="001566B7"/>
    <w:rsid w:val="001576EC"/>
    <w:rsid w:val="00161AA4"/>
    <w:rsid w:val="00161C61"/>
    <w:rsid w:val="001620E3"/>
    <w:rsid w:val="00162659"/>
    <w:rsid w:val="001628EA"/>
    <w:rsid w:val="0016324C"/>
    <w:rsid w:val="001632F8"/>
    <w:rsid w:val="00163487"/>
    <w:rsid w:val="00163DB3"/>
    <w:rsid w:val="00163F65"/>
    <w:rsid w:val="001651D9"/>
    <w:rsid w:val="00166B5A"/>
    <w:rsid w:val="00166C18"/>
    <w:rsid w:val="0016765D"/>
    <w:rsid w:val="001703DE"/>
    <w:rsid w:val="001714E9"/>
    <w:rsid w:val="00171F95"/>
    <w:rsid w:val="0017386D"/>
    <w:rsid w:val="001741DC"/>
    <w:rsid w:val="00176BC0"/>
    <w:rsid w:val="00180351"/>
    <w:rsid w:val="00182143"/>
    <w:rsid w:val="00183C7C"/>
    <w:rsid w:val="001842DB"/>
    <w:rsid w:val="00184305"/>
    <w:rsid w:val="00185468"/>
    <w:rsid w:val="00187294"/>
    <w:rsid w:val="00187CF5"/>
    <w:rsid w:val="001904CC"/>
    <w:rsid w:val="00190FED"/>
    <w:rsid w:val="00191BC5"/>
    <w:rsid w:val="00192ADD"/>
    <w:rsid w:val="00192DEE"/>
    <w:rsid w:val="0019360B"/>
    <w:rsid w:val="0019379A"/>
    <w:rsid w:val="001944A0"/>
    <w:rsid w:val="00195091"/>
    <w:rsid w:val="001952C6"/>
    <w:rsid w:val="0019629B"/>
    <w:rsid w:val="001A0BD6"/>
    <w:rsid w:val="001A1038"/>
    <w:rsid w:val="001A25C0"/>
    <w:rsid w:val="001A4FCC"/>
    <w:rsid w:val="001A57EF"/>
    <w:rsid w:val="001A63B6"/>
    <w:rsid w:val="001B3A8B"/>
    <w:rsid w:val="001B418F"/>
    <w:rsid w:val="001B6C0B"/>
    <w:rsid w:val="001B7979"/>
    <w:rsid w:val="001C0E30"/>
    <w:rsid w:val="001C1A7E"/>
    <w:rsid w:val="001C1D94"/>
    <w:rsid w:val="001C33B8"/>
    <w:rsid w:val="001C3C9B"/>
    <w:rsid w:val="001C41FD"/>
    <w:rsid w:val="001C4613"/>
    <w:rsid w:val="001C4A36"/>
    <w:rsid w:val="001C4AA3"/>
    <w:rsid w:val="001C5B93"/>
    <w:rsid w:val="001C7F3E"/>
    <w:rsid w:val="001D009A"/>
    <w:rsid w:val="001D0539"/>
    <w:rsid w:val="001D096C"/>
    <w:rsid w:val="001D1CFB"/>
    <w:rsid w:val="001D2B3D"/>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4EF3"/>
    <w:rsid w:val="001F584A"/>
    <w:rsid w:val="001F58E4"/>
    <w:rsid w:val="001F5FC1"/>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F0A"/>
    <w:rsid w:val="00240D2B"/>
    <w:rsid w:val="00240F70"/>
    <w:rsid w:val="0024241B"/>
    <w:rsid w:val="00243E28"/>
    <w:rsid w:val="002454F6"/>
    <w:rsid w:val="00246D84"/>
    <w:rsid w:val="00246F3B"/>
    <w:rsid w:val="0024735D"/>
    <w:rsid w:val="00250056"/>
    <w:rsid w:val="002504EE"/>
    <w:rsid w:val="002511C2"/>
    <w:rsid w:val="0025421B"/>
    <w:rsid w:val="00254AAA"/>
    <w:rsid w:val="0025601A"/>
    <w:rsid w:val="002561E5"/>
    <w:rsid w:val="00257CF7"/>
    <w:rsid w:val="0026083C"/>
    <w:rsid w:val="00260AED"/>
    <w:rsid w:val="00261179"/>
    <w:rsid w:val="0026185B"/>
    <w:rsid w:val="00261A6D"/>
    <w:rsid w:val="00262129"/>
    <w:rsid w:val="002627BF"/>
    <w:rsid w:val="00262C55"/>
    <w:rsid w:val="0026361C"/>
    <w:rsid w:val="002639FB"/>
    <w:rsid w:val="00263F5D"/>
    <w:rsid w:val="002643E2"/>
    <w:rsid w:val="0026465D"/>
    <w:rsid w:val="00264CDE"/>
    <w:rsid w:val="00265E9A"/>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25B3"/>
    <w:rsid w:val="0028277E"/>
    <w:rsid w:val="00282AD4"/>
    <w:rsid w:val="00283171"/>
    <w:rsid w:val="00283F6D"/>
    <w:rsid w:val="00285EB2"/>
    <w:rsid w:val="00286F1F"/>
    <w:rsid w:val="0028788F"/>
    <w:rsid w:val="00291B06"/>
    <w:rsid w:val="00291DCE"/>
    <w:rsid w:val="0029207C"/>
    <w:rsid w:val="0029321B"/>
    <w:rsid w:val="002949CC"/>
    <w:rsid w:val="00294BCE"/>
    <w:rsid w:val="00296AE7"/>
    <w:rsid w:val="00296D07"/>
    <w:rsid w:val="00297636"/>
    <w:rsid w:val="00297C1E"/>
    <w:rsid w:val="00297CA8"/>
    <w:rsid w:val="002A100A"/>
    <w:rsid w:val="002A110D"/>
    <w:rsid w:val="002A24C4"/>
    <w:rsid w:val="002A27BB"/>
    <w:rsid w:val="002A292B"/>
    <w:rsid w:val="002A5D4F"/>
    <w:rsid w:val="002A6C73"/>
    <w:rsid w:val="002A78D7"/>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1054"/>
    <w:rsid w:val="002C13C3"/>
    <w:rsid w:val="002C15AE"/>
    <w:rsid w:val="002C2129"/>
    <w:rsid w:val="002C27F6"/>
    <w:rsid w:val="002C29E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E0CB1"/>
    <w:rsid w:val="002E16EA"/>
    <w:rsid w:val="002E2C61"/>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26FD"/>
    <w:rsid w:val="00302883"/>
    <w:rsid w:val="00302C06"/>
    <w:rsid w:val="00303975"/>
    <w:rsid w:val="00304504"/>
    <w:rsid w:val="0030539E"/>
    <w:rsid w:val="003053E2"/>
    <w:rsid w:val="0030551C"/>
    <w:rsid w:val="00305AB9"/>
    <w:rsid w:val="00306257"/>
    <w:rsid w:val="0030666D"/>
    <w:rsid w:val="00306947"/>
    <w:rsid w:val="00306DC2"/>
    <w:rsid w:val="00307B85"/>
    <w:rsid w:val="00310FD5"/>
    <w:rsid w:val="00311CF1"/>
    <w:rsid w:val="00313AA9"/>
    <w:rsid w:val="0031561E"/>
    <w:rsid w:val="00315C51"/>
    <w:rsid w:val="003163C5"/>
    <w:rsid w:val="0031698D"/>
    <w:rsid w:val="003169B3"/>
    <w:rsid w:val="00316F75"/>
    <w:rsid w:val="0032045A"/>
    <w:rsid w:val="00320AF0"/>
    <w:rsid w:val="00320CB4"/>
    <w:rsid w:val="0032111C"/>
    <w:rsid w:val="00321431"/>
    <w:rsid w:val="0032269C"/>
    <w:rsid w:val="0032314A"/>
    <w:rsid w:val="0032401D"/>
    <w:rsid w:val="003245B9"/>
    <w:rsid w:val="00324B0F"/>
    <w:rsid w:val="003256FE"/>
    <w:rsid w:val="00326209"/>
    <w:rsid w:val="003270E8"/>
    <w:rsid w:val="0032718D"/>
    <w:rsid w:val="0033122E"/>
    <w:rsid w:val="003314A9"/>
    <w:rsid w:val="003315FC"/>
    <w:rsid w:val="003335E5"/>
    <w:rsid w:val="00334151"/>
    <w:rsid w:val="00334DAE"/>
    <w:rsid w:val="0033541E"/>
    <w:rsid w:val="00336F86"/>
    <w:rsid w:val="00337761"/>
    <w:rsid w:val="00340166"/>
    <w:rsid w:val="00340C3B"/>
    <w:rsid w:val="00341263"/>
    <w:rsid w:val="0034214B"/>
    <w:rsid w:val="0034222E"/>
    <w:rsid w:val="00342DC3"/>
    <w:rsid w:val="00343638"/>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BD7"/>
    <w:rsid w:val="00361150"/>
    <w:rsid w:val="00362F6C"/>
    <w:rsid w:val="00363459"/>
    <w:rsid w:val="00364B45"/>
    <w:rsid w:val="00367024"/>
    <w:rsid w:val="003676AE"/>
    <w:rsid w:val="003679EB"/>
    <w:rsid w:val="003706F9"/>
    <w:rsid w:val="00371B0C"/>
    <w:rsid w:val="00371BEE"/>
    <w:rsid w:val="00374418"/>
    <w:rsid w:val="00374EF4"/>
    <w:rsid w:val="0037535E"/>
    <w:rsid w:val="003765BB"/>
    <w:rsid w:val="003766A3"/>
    <w:rsid w:val="00377558"/>
    <w:rsid w:val="0037772E"/>
    <w:rsid w:val="00377E22"/>
    <w:rsid w:val="00377F5C"/>
    <w:rsid w:val="00382365"/>
    <w:rsid w:val="00382916"/>
    <w:rsid w:val="00383289"/>
    <w:rsid w:val="00383A7E"/>
    <w:rsid w:val="003844E3"/>
    <w:rsid w:val="00384C24"/>
    <w:rsid w:val="0038557B"/>
    <w:rsid w:val="003858A4"/>
    <w:rsid w:val="00387F64"/>
    <w:rsid w:val="00390325"/>
    <w:rsid w:val="00390E1C"/>
    <w:rsid w:val="0039232B"/>
    <w:rsid w:val="00392361"/>
    <w:rsid w:val="00392FC0"/>
    <w:rsid w:val="003934A3"/>
    <w:rsid w:val="00394131"/>
    <w:rsid w:val="00394734"/>
    <w:rsid w:val="00394B0A"/>
    <w:rsid w:val="00396C80"/>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DA1"/>
    <w:rsid w:val="003A7575"/>
    <w:rsid w:val="003A7DAE"/>
    <w:rsid w:val="003B13CC"/>
    <w:rsid w:val="003B17E3"/>
    <w:rsid w:val="003B29AE"/>
    <w:rsid w:val="003B2D6B"/>
    <w:rsid w:val="003B362D"/>
    <w:rsid w:val="003B3C05"/>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D0FFB"/>
    <w:rsid w:val="003D1C1A"/>
    <w:rsid w:val="003D32AA"/>
    <w:rsid w:val="003D3CD9"/>
    <w:rsid w:val="003D538B"/>
    <w:rsid w:val="003D5596"/>
    <w:rsid w:val="003D6CFC"/>
    <w:rsid w:val="003E07D9"/>
    <w:rsid w:val="003E0A49"/>
    <w:rsid w:val="003E142B"/>
    <w:rsid w:val="003E1EA2"/>
    <w:rsid w:val="003E1F34"/>
    <w:rsid w:val="003E287F"/>
    <w:rsid w:val="003E2B49"/>
    <w:rsid w:val="003E4CEB"/>
    <w:rsid w:val="003E56AD"/>
    <w:rsid w:val="003E5C7E"/>
    <w:rsid w:val="003E69DF"/>
    <w:rsid w:val="003E74A5"/>
    <w:rsid w:val="003F09E2"/>
    <w:rsid w:val="003F1845"/>
    <w:rsid w:val="003F2314"/>
    <w:rsid w:val="003F4A2C"/>
    <w:rsid w:val="003F54AF"/>
    <w:rsid w:val="003F5CF5"/>
    <w:rsid w:val="00400B14"/>
    <w:rsid w:val="00400B4D"/>
    <w:rsid w:val="00401849"/>
    <w:rsid w:val="00401C82"/>
    <w:rsid w:val="00402AA6"/>
    <w:rsid w:val="0040362E"/>
    <w:rsid w:val="0040394D"/>
    <w:rsid w:val="00404D1B"/>
    <w:rsid w:val="00406697"/>
    <w:rsid w:val="00407A46"/>
    <w:rsid w:val="00410C8C"/>
    <w:rsid w:val="00411128"/>
    <w:rsid w:val="00411472"/>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4114"/>
    <w:rsid w:val="004347F4"/>
    <w:rsid w:val="00435ECA"/>
    <w:rsid w:val="0043754F"/>
    <w:rsid w:val="00437B75"/>
    <w:rsid w:val="00440B34"/>
    <w:rsid w:val="00440D32"/>
    <w:rsid w:val="004422B4"/>
    <w:rsid w:val="00442A77"/>
    <w:rsid w:val="00443103"/>
    <w:rsid w:val="00443828"/>
    <w:rsid w:val="004444D3"/>
    <w:rsid w:val="0044520C"/>
    <w:rsid w:val="00445332"/>
    <w:rsid w:val="004468FC"/>
    <w:rsid w:val="00447270"/>
    <w:rsid w:val="0044785D"/>
    <w:rsid w:val="004478E8"/>
    <w:rsid w:val="00450390"/>
    <w:rsid w:val="00450515"/>
    <w:rsid w:val="00450532"/>
    <w:rsid w:val="00450B6C"/>
    <w:rsid w:val="0045152B"/>
    <w:rsid w:val="004526C8"/>
    <w:rsid w:val="0045322C"/>
    <w:rsid w:val="00453443"/>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D4B"/>
    <w:rsid w:val="004677A4"/>
    <w:rsid w:val="00470544"/>
    <w:rsid w:val="0047226F"/>
    <w:rsid w:val="004732DA"/>
    <w:rsid w:val="00473C4B"/>
    <w:rsid w:val="00475846"/>
    <w:rsid w:val="00476925"/>
    <w:rsid w:val="0047767C"/>
    <w:rsid w:val="00477DB1"/>
    <w:rsid w:val="00480206"/>
    <w:rsid w:val="00482183"/>
    <w:rsid w:val="00482B2B"/>
    <w:rsid w:val="004840CE"/>
    <w:rsid w:val="00485E63"/>
    <w:rsid w:val="00487015"/>
    <w:rsid w:val="00487A96"/>
    <w:rsid w:val="00487DDD"/>
    <w:rsid w:val="004910BA"/>
    <w:rsid w:val="004920A2"/>
    <w:rsid w:val="00492890"/>
    <w:rsid w:val="0049311C"/>
    <w:rsid w:val="0049608B"/>
    <w:rsid w:val="004967FF"/>
    <w:rsid w:val="004A2082"/>
    <w:rsid w:val="004A2812"/>
    <w:rsid w:val="004A2BAE"/>
    <w:rsid w:val="004A476E"/>
    <w:rsid w:val="004A5774"/>
    <w:rsid w:val="004A6924"/>
    <w:rsid w:val="004A6E35"/>
    <w:rsid w:val="004A7715"/>
    <w:rsid w:val="004B09C5"/>
    <w:rsid w:val="004B2C5A"/>
    <w:rsid w:val="004B302F"/>
    <w:rsid w:val="004B360E"/>
    <w:rsid w:val="004B4855"/>
    <w:rsid w:val="004B4BB0"/>
    <w:rsid w:val="004B4D32"/>
    <w:rsid w:val="004B5490"/>
    <w:rsid w:val="004B61AF"/>
    <w:rsid w:val="004B67EF"/>
    <w:rsid w:val="004B69D7"/>
    <w:rsid w:val="004B7192"/>
    <w:rsid w:val="004B74FF"/>
    <w:rsid w:val="004C02EE"/>
    <w:rsid w:val="004C052D"/>
    <w:rsid w:val="004C0C94"/>
    <w:rsid w:val="004C0D7E"/>
    <w:rsid w:val="004C1EDC"/>
    <w:rsid w:val="004C4700"/>
    <w:rsid w:val="004C4C51"/>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6A64"/>
    <w:rsid w:val="004F734F"/>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2106"/>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5052"/>
    <w:rsid w:val="005666D6"/>
    <w:rsid w:val="005674D0"/>
    <w:rsid w:val="005675A5"/>
    <w:rsid w:val="0056798C"/>
    <w:rsid w:val="0057104F"/>
    <w:rsid w:val="005733DD"/>
    <w:rsid w:val="005736FE"/>
    <w:rsid w:val="005739D1"/>
    <w:rsid w:val="00573B60"/>
    <w:rsid w:val="00575004"/>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514B"/>
    <w:rsid w:val="005A63C7"/>
    <w:rsid w:val="005A65D2"/>
    <w:rsid w:val="005A6CEB"/>
    <w:rsid w:val="005A7372"/>
    <w:rsid w:val="005A7CC4"/>
    <w:rsid w:val="005B1E31"/>
    <w:rsid w:val="005B271A"/>
    <w:rsid w:val="005B3822"/>
    <w:rsid w:val="005B4128"/>
    <w:rsid w:val="005B519A"/>
    <w:rsid w:val="005B617D"/>
    <w:rsid w:val="005C008F"/>
    <w:rsid w:val="005C10DB"/>
    <w:rsid w:val="005C1E87"/>
    <w:rsid w:val="005C2136"/>
    <w:rsid w:val="005C2564"/>
    <w:rsid w:val="005C2680"/>
    <w:rsid w:val="005C4114"/>
    <w:rsid w:val="005C47FB"/>
    <w:rsid w:val="005C4BDE"/>
    <w:rsid w:val="005C600D"/>
    <w:rsid w:val="005C6E3B"/>
    <w:rsid w:val="005D1C74"/>
    <w:rsid w:val="005D351A"/>
    <w:rsid w:val="005D3606"/>
    <w:rsid w:val="005D3FAB"/>
    <w:rsid w:val="005D42DE"/>
    <w:rsid w:val="005D6DAA"/>
    <w:rsid w:val="005D753A"/>
    <w:rsid w:val="005E0D53"/>
    <w:rsid w:val="005E27E6"/>
    <w:rsid w:val="005E3612"/>
    <w:rsid w:val="005E4924"/>
    <w:rsid w:val="005E51C9"/>
    <w:rsid w:val="005E75CC"/>
    <w:rsid w:val="005F0AB5"/>
    <w:rsid w:val="005F0D06"/>
    <w:rsid w:val="005F0E96"/>
    <w:rsid w:val="005F1414"/>
    <w:rsid w:val="005F1E18"/>
    <w:rsid w:val="005F1E41"/>
    <w:rsid w:val="005F2229"/>
    <w:rsid w:val="005F3359"/>
    <w:rsid w:val="005F3C84"/>
    <w:rsid w:val="005F4B40"/>
    <w:rsid w:val="005F4C7A"/>
    <w:rsid w:val="005F61DE"/>
    <w:rsid w:val="005F690E"/>
    <w:rsid w:val="005F7C69"/>
    <w:rsid w:val="005F7ECC"/>
    <w:rsid w:val="006006A8"/>
    <w:rsid w:val="0060099B"/>
    <w:rsid w:val="00600E06"/>
    <w:rsid w:val="00602242"/>
    <w:rsid w:val="00602B58"/>
    <w:rsid w:val="00603D97"/>
    <w:rsid w:val="00604261"/>
    <w:rsid w:val="0060554D"/>
    <w:rsid w:val="006055AE"/>
    <w:rsid w:val="00605F4B"/>
    <w:rsid w:val="0060698B"/>
    <w:rsid w:val="00606ABD"/>
    <w:rsid w:val="006105CD"/>
    <w:rsid w:val="00611DE6"/>
    <w:rsid w:val="0061290D"/>
    <w:rsid w:val="00613DC9"/>
    <w:rsid w:val="00613DF5"/>
    <w:rsid w:val="00614A5A"/>
    <w:rsid w:val="00615150"/>
    <w:rsid w:val="00615734"/>
    <w:rsid w:val="006157B1"/>
    <w:rsid w:val="00616F5E"/>
    <w:rsid w:val="0062026E"/>
    <w:rsid w:val="0062027B"/>
    <w:rsid w:val="006202CB"/>
    <w:rsid w:val="00620490"/>
    <w:rsid w:val="00620831"/>
    <w:rsid w:val="006231A8"/>
    <w:rsid w:val="006251EE"/>
    <w:rsid w:val="00625256"/>
    <w:rsid w:val="0062661F"/>
    <w:rsid w:val="00627B46"/>
    <w:rsid w:val="00631205"/>
    <w:rsid w:val="0063127A"/>
    <w:rsid w:val="0063143A"/>
    <w:rsid w:val="006314A0"/>
    <w:rsid w:val="00631C9E"/>
    <w:rsid w:val="00632F0D"/>
    <w:rsid w:val="0063378C"/>
    <w:rsid w:val="00633CE2"/>
    <w:rsid w:val="00634D87"/>
    <w:rsid w:val="0063501B"/>
    <w:rsid w:val="00635B82"/>
    <w:rsid w:val="00635BF9"/>
    <w:rsid w:val="00635FAC"/>
    <w:rsid w:val="00636C49"/>
    <w:rsid w:val="00636CCA"/>
    <w:rsid w:val="00637331"/>
    <w:rsid w:val="00637808"/>
    <w:rsid w:val="00637BF6"/>
    <w:rsid w:val="006402A8"/>
    <w:rsid w:val="0064148E"/>
    <w:rsid w:val="006420FD"/>
    <w:rsid w:val="0064233B"/>
    <w:rsid w:val="006425A0"/>
    <w:rsid w:val="00644222"/>
    <w:rsid w:val="006449A8"/>
    <w:rsid w:val="0064541A"/>
    <w:rsid w:val="00645C66"/>
    <w:rsid w:val="00645DDF"/>
    <w:rsid w:val="00646DA8"/>
    <w:rsid w:val="00646DB6"/>
    <w:rsid w:val="00646DD6"/>
    <w:rsid w:val="00650223"/>
    <w:rsid w:val="00650CFC"/>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7736E"/>
    <w:rsid w:val="006801A4"/>
    <w:rsid w:val="0068022D"/>
    <w:rsid w:val="00680A43"/>
    <w:rsid w:val="00682815"/>
    <w:rsid w:val="00685C98"/>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2A7D"/>
    <w:rsid w:val="006A2C81"/>
    <w:rsid w:val="006A3D8D"/>
    <w:rsid w:val="006A44C7"/>
    <w:rsid w:val="006A5927"/>
    <w:rsid w:val="006A5B03"/>
    <w:rsid w:val="006A78DD"/>
    <w:rsid w:val="006B03B0"/>
    <w:rsid w:val="006B0499"/>
    <w:rsid w:val="006B199A"/>
    <w:rsid w:val="006B2138"/>
    <w:rsid w:val="006B2370"/>
    <w:rsid w:val="006B23F2"/>
    <w:rsid w:val="006B50A9"/>
    <w:rsid w:val="006B6967"/>
    <w:rsid w:val="006C1ED2"/>
    <w:rsid w:val="006C2035"/>
    <w:rsid w:val="006C26E8"/>
    <w:rsid w:val="006C2F84"/>
    <w:rsid w:val="006C4488"/>
    <w:rsid w:val="006C5BB5"/>
    <w:rsid w:val="006C67E1"/>
    <w:rsid w:val="006D2B30"/>
    <w:rsid w:val="006D3D87"/>
    <w:rsid w:val="006D3DEB"/>
    <w:rsid w:val="006D4826"/>
    <w:rsid w:val="006D5B38"/>
    <w:rsid w:val="006D5F4C"/>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2428"/>
    <w:rsid w:val="006F2C8B"/>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10254"/>
    <w:rsid w:val="0071116D"/>
    <w:rsid w:val="00711981"/>
    <w:rsid w:val="00712A06"/>
    <w:rsid w:val="00713746"/>
    <w:rsid w:val="00713B09"/>
    <w:rsid w:val="00714663"/>
    <w:rsid w:val="007148A2"/>
    <w:rsid w:val="007155C7"/>
    <w:rsid w:val="00715CAA"/>
    <w:rsid w:val="00716172"/>
    <w:rsid w:val="00716F5A"/>
    <w:rsid w:val="0071774B"/>
    <w:rsid w:val="00717903"/>
    <w:rsid w:val="00717F11"/>
    <w:rsid w:val="00720327"/>
    <w:rsid w:val="00720784"/>
    <w:rsid w:val="00720BAD"/>
    <w:rsid w:val="00720E97"/>
    <w:rsid w:val="007215E2"/>
    <w:rsid w:val="00722190"/>
    <w:rsid w:val="0072271D"/>
    <w:rsid w:val="007229DE"/>
    <w:rsid w:val="00722E55"/>
    <w:rsid w:val="00727A59"/>
    <w:rsid w:val="0073014D"/>
    <w:rsid w:val="00730568"/>
    <w:rsid w:val="00730B50"/>
    <w:rsid w:val="00730EFC"/>
    <w:rsid w:val="0073120A"/>
    <w:rsid w:val="00731B28"/>
    <w:rsid w:val="00733025"/>
    <w:rsid w:val="0073518D"/>
    <w:rsid w:val="00735457"/>
    <w:rsid w:val="0073719F"/>
    <w:rsid w:val="00737E76"/>
    <w:rsid w:val="007405C6"/>
    <w:rsid w:val="00741714"/>
    <w:rsid w:val="00741CF0"/>
    <w:rsid w:val="00741E83"/>
    <w:rsid w:val="00742C0D"/>
    <w:rsid w:val="007449C0"/>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721B"/>
    <w:rsid w:val="00757362"/>
    <w:rsid w:val="00761180"/>
    <w:rsid w:val="00761F2E"/>
    <w:rsid w:val="00763986"/>
    <w:rsid w:val="0076686E"/>
    <w:rsid w:val="00766A1B"/>
    <w:rsid w:val="00766C41"/>
    <w:rsid w:val="00767EE3"/>
    <w:rsid w:val="007721A6"/>
    <w:rsid w:val="007724E6"/>
    <w:rsid w:val="00772976"/>
    <w:rsid w:val="00774D88"/>
    <w:rsid w:val="00774DEB"/>
    <w:rsid w:val="00780609"/>
    <w:rsid w:val="00780E3E"/>
    <w:rsid w:val="00782052"/>
    <w:rsid w:val="0078259B"/>
    <w:rsid w:val="00783214"/>
    <w:rsid w:val="00784249"/>
    <w:rsid w:val="00785AFD"/>
    <w:rsid w:val="00785B82"/>
    <w:rsid w:val="00785DB9"/>
    <w:rsid w:val="007871D2"/>
    <w:rsid w:val="0078735B"/>
    <w:rsid w:val="00787583"/>
    <w:rsid w:val="00792531"/>
    <w:rsid w:val="007929EF"/>
    <w:rsid w:val="007933BE"/>
    <w:rsid w:val="00793965"/>
    <w:rsid w:val="00794D45"/>
    <w:rsid w:val="00795D31"/>
    <w:rsid w:val="00796067"/>
    <w:rsid w:val="00796467"/>
    <w:rsid w:val="00797DA7"/>
    <w:rsid w:val="007A2787"/>
    <w:rsid w:val="007A31B2"/>
    <w:rsid w:val="007A370D"/>
    <w:rsid w:val="007A4FE8"/>
    <w:rsid w:val="007A52BD"/>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86"/>
    <w:rsid w:val="007B4F26"/>
    <w:rsid w:val="007B50A6"/>
    <w:rsid w:val="007C05A5"/>
    <w:rsid w:val="007C0CA6"/>
    <w:rsid w:val="007C2924"/>
    <w:rsid w:val="007C2FCE"/>
    <w:rsid w:val="007C44B4"/>
    <w:rsid w:val="007C4F37"/>
    <w:rsid w:val="007C544D"/>
    <w:rsid w:val="007C56E1"/>
    <w:rsid w:val="007C7037"/>
    <w:rsid w:val="007D0160"/>
    <w:rsid w:val="007D0F32"/>
    <w:rsid w:val="007D2033"/>
    <w:rsid w:val="007D4523"/>
    <w:rsid w:val="007D50FC"/>
    <w:rsid w:val="007D6179"/>
    <w:rsid w:val="007D6447"/>
    <w:rsid w:val="007D665C"/>
    <w:rsid w:val="007D77C4"/>
    <w:rsid w:val="007D7DFC"/>
    <w:rsid w:val="007E04FE"/>
    <w:rsid w:val="007E2068"/>
    <w:rsid w:val="007E2453"/>
    <w:rsid w:val="007E3524"/>
    <w:rsid w:val="007E688A"/>
    <w:rsid w:val="007E6D84"/>
    <w:rsid w:val="007E6E9B"/>
    <w:rsid w:val="007E78AB"/>
    <w:rsid w:val="007E78B9"/>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6D3"/>
    <w:rsid w:val="0081340D"/>
    <w:rsid w:val="00814001"/>
    <w:rsid w:val="00814CCE"/>
    <w:rsid w:val="00814E88"/>
    <w:rsid w:val="0081517F"/>
    <w:rsid w:val="00816A5B"/>
    <w:rsid w:val="008205E3"/>
    <w:rsid w:val="0082101A"/>
    <w:rsid w:val="00821260"/>
    <w:rsid w:val="00821572"/>
    <w:rsid w:val="00821912"/>
    <w:rsid w:val="008221D9"/>
    <w:rsid w:val="00822DCB"/>
    <w:rsid w:val="00823F0E"/>
    <w:rsid w:val="00825A8F"/>
    <w:rsid w:val="008275D3"/>
    <w:rsid w:val="008309D0"/>
    <w:rsid w:val="00831B4E"/>
    <w:rsid w:val="008321B7"/>
    <w:rsid w:val="0083283A"/>
    <w:rsid w:val="008344AD"/>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3959"/>
    <w:rsid w:val="00854CE4"/>
    <w:rsid w:val="00855DC6"/>
    <w:rsid w:val="00856787"/>
    <w:rsid w:val="00856A80"/>
    <w:rsid w:val="00856FDF"/>
    <w:rsid w:val="00857897"/>
    <w:rsid w:val="0086030F"/>
    <w:rsid w:val="0086047C"/>
    <w:rsid w:val="00861331"/>
    <w:rsid w:val="008631FC"/>
    <w:rsid w:val="0086346A"/>
    <w:rsid w:val="008648FE"/>
    <w:rsid w:val="008657E4"/>
    <w:rsid w:val="00865D6F"/>
    <w:rsid w:val="008674DB"/>
    <w:rsid w:val="00870EFC"/>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804"/>
    <w:rsid w:val="0088098F"/>
    <w:rsid w:val="008813DA"/>
    <w:rsid w:val="008829AB"/>
    <w:rsid w:val="00882CC9"/>
    <w:rsid w:val="00883115"/>
    <w:rsid w:val="00883154"/>
    <w:rsid w:val="00885084"/>
    <w:rsid w:val="00885330"/>
    <w:rsid w:val="00885558"/>
    <w:rsid w:val="008858C1"/>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E77"/>
    <w:rsid w:val="008A2C61"/>
    <w:rsid w:val="008A2E73"/>
    <w:rsid w:val="008A3260"/>
    <w:rsid w:val="008A426E"/>
    <w:rsid w:val="008A439E"/>
    <w:rsid w:val="008A5EFA"/>
    <w:rsid w:val="008A5F44"/>
    <w:rsid w:val="008B06B5"/>
    <w:rsid w:val="008B0871"/>
    <w:rsid w:val="008B1914"/>
    <w:rsid w:val="008B1F2E"/>
    <w:rsid w:val="008B2A05"/>
    <w:rsid w:val="008B300C"/>
    <w:rsid w:val="008B4A54"/>
    <w:rsid w:val="008B4DD3"/>
    <w:rsid w:val="008B5B2B"/>
    <w:rsid w:val="008B5BE7"/>
    <w:rsid w:val="008B787D"/>
    <w:rsid w:val="008C0260"/>
    <w:rsid w:val="008C16BA"/>
    <w:rsid w:val="008C1D1C"/>
    <w:rsid w:val="008C28D5"/>
    <w:rsid w:val="008C46BD"/>
    <w:rsid w:val="008C5FC7"/>
    <w:rsid w:val="008D214D"/>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3C9"/>
    <w:rsid w:val="00917A41"/>
    <w:rsid w:val="00917E6C"/>
    <w:rsid w:val="0092094F"/>
    <w:rsid w:val="00922424"/>
    <w:rsid w:val="00922AB0"/>
    <w:rsid w:val="00922F17"/>
    <w:rsid w:val="00923A17"/>
    <w:rsid w:val="00923A84"/>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40EA"/>
    <w:rsid w:val="00944360"/>
    <w:rsid w:val="00945E8A"/>
    <w:rsid w:val="009462B2"/>
    <w:rsid w:val="00946580"/>
    <w:rsid w:val="0094689E"/>
    <w:rsid w:val="00950198"/>
    <w:rsid w:val="0095251B"/>
    <w:rsid w:val="0095367F"/>
    <w:rsid w:val="00954B39"/>
    <w:rsid w:val="00955EE0"/>
    <w:rsid w:val="009572E8"/>
    <w:rsid w:val="00957759"/>
    <w:rsid w:val="00957853"/>
    <w:rsid w:val="00957C09"/>
    <w:rsid w:val="00960866"/>
    <w:rsid w:val="009611DE"/>
    <w:rsid w:val="0096139C"/>
    <w:rsid w:val="00961930"/>
    <w:rsid w:val="00961BA3"/>
    <w:rsid w:val="009639C8"/>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431"/>
    <w:rsid w:val="00986239"/>
    <w:rsid w:val="009877EC"/>
    <w:rsid w:val="00987AC4"/>
    <w:rsid w:val="009902E0"/>
    <w:rsid w:val="00991820"/>
    <w:rsid w:val="009925C5"/>
    <w:rsid w:val="00992653"/>
    <w:rsid w:val="00992C0F"/>
    <w:rsid w:val="009931FB"/>
    <w:rsid w:val="0099446D"/>
    <w:rsid w:val="00994C44"/>
    <w:rsid w:val="00994C7B"/>
    <w:rsid w:val="00994E9A"/>
    <w:rsid w:val="009961FE"/>
    <w:rsid w:val="00997246"/>
    <w:rsid w:val="009A01C2"/>
    <w:rsid w:val="009A17A8"/>
    <w:rsid w:val="009A2283"/>
    <w:rsid w:val="009A26F2"/>
    <w:rsid w:val="009A2BF2"/>
    <w:rsid w:val="009A34BB"/>
    <w:rsid w:val="009A5FA9"/>
    <w:rsid w:val="009A6555"/>
    <w:rsid w:val="009A6F05"/>
    <w:rsid w:val="009A721D"/>
    <w:rsid w:val="009B015A"/>
    <w:rsid w:val="009B1DFC"/>
    <w:rsid w:val="009B25D7"/>
    <w:rsid w:val="009B275D"/>
    <w:rsid w:val="009B380C"/>
    <w:rsid w:val="009B465D"/>
    <w:rsid w:val="009B4878"/>
    <w:rsid w:val="009B49BE"/>
    <w:rsid w:val="009B5CF0"/>
    <w:rsid w:val="009B63EA"/>
    <w:rsid w:val="009B79FB"/>
    <w:rsid w:val="009B7B65"/>
    <w:rsid w:val="009C0663"/>
    <w:rsid w:val="009C0B56"/>
    <w:rsid w:val="009C1189"/>
    <w:rsid w:val="009C1873"/>
    <w:rsid w:val="009C1A69"/>
    <w:rsid w:val="009C1B7D"/>
    <w:rsid w:val="009C1DBB"/>
    <w:rsid w:val="009C27D0"/>
    <w:rsid w:val="009C3317"/>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B30"/>
    <w:rsid w:val="009D4286"/>
    <w:rsid w:val="009D45C3"/>
    <w:rsid w:val="009D4B1C"/>
    <w:rsid w:val="009D5001"/>
    <w:rsid w:val="009D7C17"/>
    <w:rsid w:val="009E08A1"/>
    <w:rsid w:val="009E1018"/>
    <w:rsid w:val="009E1F2C"/>
    <w:rsid w:val="009E2CE7"/>
    <w:rsid w:val="009E2FDA"/>
    <w:rsid w:val="009E6066"/>
    <w:rsid w:val="009E6D70"/>
    <w:rsid w:val="009E79CD"/>
    <w:rsid w:val="009E79ED"/>
    <w:rsid w:val="009F066A"/>
    <w:rsid w:val="009F2623"/>
    <w:rsid w:val="009F2D52"/>
    <w:rsid w:val="009F2DE5"/>
    <w:rsid w:val="009F2E28"/>
    <w:rsid w:val="009F32F4"/>
    <w:rsid w:val="009F379B"/>
    <w:rsid w:val="009F70DA"/>
    <w:rsid w:val="009F7118"/>
    <w:rsid w:val="00A020E2"/>
    <w:rsid w:val="00A02717"/>
    <w:rsid w:val="00A02FBE"/>
    <w:rsid w:val="00A034DD"/>
    <w:rsid w:val="00A03D85"/>
    <w:rsid w:val="00A040E9"/>
    <w:rsid w:val="00A042AE"/>
    <w:rsid w:val="00A0531C"/>
    <w:rsid w:val="00A0643F"/>
    <w:rsid w:val="00A07F2C"/>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1EA9"/>
    <w:rsid w:val="00A332EE"/>
    <w:rsid w:val="00A3350E"/>
    <w:rsid w:val="00A33D8D"/>
    <w:rsid w:val="00A35E00"/>
    <w:rsid w:val="00A367CC"/>
    <w:rsid w:val="00A367EB"/>
    <w:rsid w:val="00A36884"/>
    <w:rsid w:val="00A37213"/>
    <w:rsid w:val="00A4035B"/>
    <w:rsid w:val="00A40816"/>
    <w:rsid w:val="00A413D6"/>
    <w:rsid w:val="00A4173E"/>
    <w:rsid w:val="00A418C1"/>
    <w:rsid w:val="00A41A5C"/>
    <w:rsid w:val="00A43392"/>
    <w:rsid w:val="00A44500"/>
    <w:rsid w:val="00A449AF"/>
    <w:rsid w:val="00A4541E"/>
    <w:rsid w:val="00A47032"/>
    <w:rsid w:val="00A47B95"/>
    <w:rsid w:val="00A52F79"/>
    <w:rsid w:val="00A53016"/>
    <w:rsid w:val="00A53896"/>
    <w:rsid w:val="00A53957"/>
    <w:rsid w:val="00A53DCD"/>
    <w:rsid w:val="00A53EE8"/>
    <w:rsid w:val="00A543A4"/>
    <w:rsid w:val="00A60186"/>
    <w:rsid w:val="00A61385"/>
    <w:rsid w:val="00A6338C"/>
    <w:rsid w:val="00A63AB2"/>
    <w:rsid w:val="00A6424A"/>
    <w:rsid w:val="00A64B4A"/>
    <w:rsid w:val="00A67912"/>
    <w:rsid w:val="00A73871"/>
    <w:rsid w:val="00A73D41"/>
    <w:rsid w:val="00A75C39"/>
    <w:rsid w:val="00A7678D"/>
    <w:rsid w:val="00A76BDE"/>
    <w:rsid w:val="00A7763A"/>
    <w:rsid w:val="00A80F9E"/>
    <w:rsid w:val="00A82C1D"/>
    <w:rsid w:val="00A83284"/>
    <w:rsid w:val="00A8409A"/>
    <w:rsid w:val="00A84F46"/>
    <w:rsid w:val="00A8547F"/>
    <w:rsid w:val="00A86CC2"/>
    <w:rsid w:val="00A874C9"/>
    <w:rsid w:val="00A904A8"/>
    <w:rsid w:val="00A90825"/>
    <w:rsid w:val="00A91A47"/>
    <w:rsid w:val="00A9241C"/>
    <w:rsid w:val="00A94B21"/>
    <w:rsid w:val="00A9507B"/>
    <w:rsid w:val="00A954CC"/>
    <w:rsid w:val="00A97C9D"/>
    <w:rsid w:val="00AA005B"/>
    <w:rsid w:val="00AA02C4"/>
    <w:rsid w:val="00AA0A41"/>
    <w:rsid w:val="00AA1A74"/>
    <w:rsid w:val="00AA2164"/>
    <w:rsid w:val="00AA29C7"/>
    <w:rsid w:val="00AA3152"/>
    <w:rsid w:val="00AA38A7"/>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DBA"/>
    <w:rsid w:val="00AE6F01"/>
    <w:rsid w:val="00AE7254"/>
    <w:rsid w:val="00AF0D75"/>
    <w:rsid w:val="00AF1758"/>
    <w:rsid w:val="00AF2553"/>
    <w:rsid w:val="00AF29CA"/>
    <w:rsid w:val="00AF2C8E"/>
    <w:rsid w:val="00AF3296"/>
    <w:rsid w:val="00AF3E53"/>
    <w:rsid w:val="00AF3E6C"/>
    <w:rsid w:val="00AF4692"/>
    <w:rsid w:val="00AF534A"/>
    <w:rsid w:val="00AF5899"/>
    <w:rsid w:val="00B00A47"/>
    <w:rsid w:val="00B0169F"/>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41CBA"/>
    <w:rsid w:val="00B426C3"/>
    <w:rsid w:val="00B4285E"/>
    <w:rsid w:val="00B42F70"/>
    <w:rsid w:val="00B433E4"/>
    <w:rsid w:val="00B46424"/>
    <w:rsid w:val="00B47364"/>
    <w:rsid w:val="00B5058B"/>
    <w:rsid w:val="00B52253"/>
    <w:rsid w:val="00B528DE"/>
    <w:rsid w:val="00B52933"/>
    <w:rsid w:val="00B5342D"/>
    <w:rsid w:val="00B541D8"/>
    <w:rsid w:val="00B54D76"/>
    <w:rsid w:val="00B55684"/>
    <w:rsid w:val="00B5585B"/>
    <w:rsid w:val="00B559FA"/>
    <w:rsid w:val="00B57683"/>
    <w:rsid w:val="00B60BF1"/>
    <w:rsid w:val="00B646F7"/>
    <w:rsid w:val="00B647C3"/>
    <w:rsid w:val="00B64CAB"/>
    <w:rsid w:val="00B64D05"/>
    <w:rsid w:val="00B6525C"/>
    <w:rsid w:val="00B65C43"/>
    <w:rsid w:val="00B661B7"/>
    <w:rsid w:val="00B67DB9"/>
    <w:rsid w:val="00B7146F"/>
    <w:rsid w:val="00B72077"/>
    <w:rsid w:val="00B73540"/>
    <w:rsid w:val="00B73825"/>
    <w:rsid w:val="00B742AB"/>
    <w:rsid w:val="00B757FA"/>
    <w:rsid w:val="00B7598C"/>
    <w:rsid w:val="00B75F16"/>
    <w:rsid w:val="00B7650B"/>
    <w:rsid w:val="00B77487"/>
    <w:rsid w:val="00B776F1"/>
    <w:rsid w:val="00B800AC"/>
    <w:rsid w:val="00B83184"/>
    <w:rsid w:val="00B838F5"/>
    <w:rsid w:val="00B839D7"/>
    <w:rsid w:val="00B83ADD"/>
    <w:rsid w:val="00B83B88"/>
    <w:rsid w:val="00B840E0"/>
    <w:rsid w:val="00B86A83"/>
    <w:rsid w:val="00B90796"/>
    <w:rsid w:val="00B90A04"/>
    <w:rsid w:val="00B919EC"/>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3B56"/>
    <w:rsid w:val="00BA687D"/>
    <w:rsid w:val="00BA6CE8"/>
    <w:rsid w:val="00BB071C"/>
    <w:rsid w:val="00BB14CE"/>
    <w:rsid w:val="00BB187E"/>
    <w:rsid w:val="00BB2372"/>
    <w:rsid w:val="00BB237C"/>
    <w:rsid w:val="00BB4109"/>
    <w:rsid w:val="00BB65F6"/>
    <w:rsid w:val="00BC04E3"/>
    <w:rsid w:val="00BC0F5D"/>
    <w:rsid w:val="00BC304C"/>
    <w:rsid w:val="00BC3100"/>
    <w:rsid w:val="00BC6443"/>
    <w:rsid w:val="00BC6E83"/>
    <w:rsid w:val="00BD1E01"/>
    <w:rsid w:val="00BD31F5"/>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6FFC"/>
    <w:rsid w:val="00C07354"/>
    <w:rsid w:val="00C11413"/>
    <w:rsid w:val="00C12E44"/>
    <w:rsid w:val="00C12F02"/>
    <w:rsid w:val="00C13351"/>
    <w:rsid w:val="00C153A9"/>
    <w:rsid w:val="00C15935"/>
    <w:rsid w:val="00C15996"/>
    <w:rsid w:val="00C17A97"/>
    <w:rsid w:val="00C213A3"/>
    <w:rsid w:val="00C21B4A"/>
    <w:rsid w:val="00C23648"/>
    <w:rsid w:val="00C2383E"/>
    <w:rsid w:val="00C23901"/>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7104"/>
    <w:rsid w:val="00C6789D"/>
    <w:rsid w:val="00C701E5"/>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2A09"/>
    <w:rsid w:val="00C92C36"/>
    <w:rsid w:val="00C92D99"/>
    <w:rsid w:val="00C93172"/>
    <w:rsid w:val="00C93BF9"/>
    <w:rsid w:val="00C94D96"/>
    <w:rsid w:val="00C95DBC"/>
    <w:rsid w:val="00C96C76"/>
    <w:rsid w:val="00C9721B"/>
    <w:rsid w:val="00CA0516"/>
    <w:rsid w:val="00CA259B"/>
    <w:rsid w:val="00CA35BF"/>
    <w:rsid w:val="00CA3CB9"/>
    <w:rsid w:val="00CA6929"/>
    <w:rsid w:val="00CA730D"/>
    <w:rsid w:val="00CA7CE5"/>
    <w:rsid w:val="00CB292D"/>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C62"/>
    <w:rsid w:val="00CD0453"/>
    <w:rsid w:val="00CD19C0"/>
    <w:rsid w:val="00CD1D14"/>
    <w:rsid w:val="00CD24F5"/>
    <w:rsid w:val="00CD3B24"/>
    <w:rsid w:val="00CD5065"/>
    <w:rsid w:val="00CD640F"/>
    <w:rsid w:val="00CD6D79"/>
    <w:rsid w:val="00CD6F14"/>
    <w:rsid w:val="00CD7C9F"/>
    <w:rsid w:val="00CD7F15"/>
    <w:rsid w:val="00CE081E"/>
    <w:rsid w:val="00CE1B4A"/>
    <w:rsid w:val="00CE2B5D"/>
    <w:rsid w:val="00CE40BB"/>
    <w:rsid w:val="00CE50B3"/>
    <w:rsid w:val="00CE5153"/>
    <w:rsid w:val="00CE567F"/>
    <w:rsid w:val="00CE6928"/>
    <w:rsid w:val="00CE7709"/>
    <w:rsid w:val="00CE7B79"/>
    <w:rsid w:val="00CF04CA"/>
    <w:rsid w:val="00CF0640"/>
    <w:rsid w:val="00CF0A91"/>
    <w:rsid w:val="00CF0AAE"/>
    <w:rsid w:val="00CF30C8"/>
    <w:rsid w:val="00CF36FE"/>
    <w:rsid w:val="00CF3E18"/>
    <w:rsid w:val="00CF42F8"/>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345"/>
    <w:rsid w:val="00D07A1B"/>
    <w:rsid w:val="00D07D41"/>
    <w:rsid w:val="00D105EA"/>
    <w:rsid w:val="00D11A8A"/>
    <w:rsid w:val="00D11DA1"/>
    <w:rsid w:val="00D121D4"/>
    <w:rsid w:val="00D12877"/>
    <w:rsid w:val="00D12D06"/>
    <w:rsid w:val="00D1335E"/>
    <w:rsid w:val="00D133D2"/>
    <w:rsid w:val="00D13633"/>
    <w:rsid w:val="00D1381C"/>
    <w:rsid w:val="00D139A3"/>
    <w:rsid w:val="00D1401B"/>
    <w:rsid w:val="00D1466F"/>
    <w:rsid w:val="00D14A1D"/>
    <w:rsid w:val="00D15201"/>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7030"/>
    <w:rsid w:val="00D37801"/>
    <w:rsid w:val="00D40AFE"/>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6A0D"/>
    <w:rsid w:val="00D67ABB"/>
    <w:rsid w:val="00D706C8"/>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718B"/>
    <w:rsid w:val="00DC0A1A"/>
    <w:rsid w:val="00DC34B8"/>
    <w:rsid w:val="00DC609A"/>
    <w:rsid w:val="00DC69A4"/>
    <w:rsid w:val="00DC7FA7"/>
    <w:rsid w:val="00DD076F"/>
    <w:rsid w:val="00DD0F3D"/>
    <w:rsid w:val="00DD1D73"/>
    <w:rsid w:val="00DD3062"/>
    <w:rsid w:val="00DD4103"/>
    <w:rsid w:val="00DD4BBD"/>
    <w:rsid w:val="00DD6092"/>
    <w:rsid w:val="00DD6492"/>
    <w:rsid w:val="00DD6639"/>
    <w:rsid w:val="00DD690A"/>
    <w:rsid w:val="00DD7B59"/>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203B"/>
    <w:rsid w:val="00DF2601"/>
    <w:rsid w:val="00DF2CA8"/>
    <w:rsid w:val="00DF30CF"/>
    <w:rsid w:val="00DF321C"/>
    <w:rsid w:val="00DF3BC9"/>
    <w:rsid w:val="00DF49DB"/>
    <w:rsid w:val="00DF4AC5"/>
    <w:rsid w:val="00DF4BCF"/>
    <w:rsid w:val="00DF4CA1"/>
    <w:rsid w:val="00DF63C5"/>
    <w:rsid w:val="00DF73DD"/>
    <w:rsid w:val="00E00648"/>
    <w:rsid w:val="00E01455"/>
    <w:rsid w:val="00E01D8A"/>
    <w:rsid w:val="00E02037"/>
    <w:rsid w:val="00E023B0"/>
    <w:rsid w:val="00E02AC7"/>
    <w:rsid w:val="00E030B0"/>
    <w:rsid w:val="00E0391F"/>
    <w:rsid w:val="00E05D0F"/>
    <w:rsid w:val="00E06AD6"/>
    <w:rsid w:val="00E06DE3"/>
    <w:rsid w:val="00E12602"/>
    <w:rsid w:val="00E12B7B"/>
    <w:rsid w:val="00E13CCD"/>
    <w:rsid w:val="00E14019"/>
    <w:rsid w:val="00E14740"/>
    <w:rsid w:val="00E15159"/>
    <w:rsid w:val="00E155A0"/>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58B5"/>
    <w:rsid w:val="00E35F66"/>
    <w:rsid w:val="00E3778F"/>
    <w:rsid w:val="00E408E9"/>
    <w:rsid w:val="00E42AF4"/>
    <w:rsid w:val="00E43592"/>
    <w:rsid w:val="00E45D08"/>
    <w:rsid w:val="00E46441"/>
    <w:rsid w:val="00E46C04"/>
    <w:rsid w:val="00E47239"/>
    <w:rsid w:val="00E54202"/>
    <w:rsid w:val="00E54705"/>
    <w:rsid w:val="00E55568"/>
    <w:rsid w:val="00E5593F"/>
    <w:rsid w:val="00E5662F"/>
    <w:rsid w:val="00E56E08"/>
    <w:rsid w:val="00E5705C"/>
    <w:rsid w:val="00E63699"/>
    <w:rsid w:val="00E63830"/>
    <w:rsid w:val="00E645CA"/>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56C"/>
    <w:rsid w:val="00E837BC"/>
    <w:rsid w:val="00E83CEB"/>
    <w:rsid w:val="00E840A1"/>
    <w:rsid w:val="00E84FD9"/>
    <w:rsid w:val="00E85D2A"/>
    <w:rsid w:val="00E87C58"/>
    <w:rsid w:val="00E90DDE"/>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36F8"/>
    <w:rsid w:val="00EB4C24"/>
    <w:rsid w:val="00EB4E77"/>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700C"/>
    <w:rsid w:val="00ED7C33"/>
    <w:rsid w:val="00EE06C3"/>
    <w:rsid w:val="00EE0925"/>
    <w:rsid w:val="00EE0947"/>
    <w:rsid w:val="00EE2C5D"/>
    <w:rsid w:val="00EE42CC"/>
    <w:rsid w:val="00EE4534"/>
    <w:rsid w:val="00EE46B0"/>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69D"/>
    <w:rsid w:val="00F120A4"/>
    <w:rsid w:val="00F133B6"/>
    <w:rsid w:val="00F13416"/>
    <w:rsid w:val="00F135B4"/>
    <w:rsid w:val="00F1621B"/>
    <w:rsid w:val="00F162F0"/>
    <w:rsid w:val="00F16BBE"/>
    <w:rsid w:val="00F202B4"/>
    <w:rsid w:val="00F20D30"/>
    <w:rsid w:val="00F21971"/>
    <w:rsid w:val="00F21DF1"/>
    <w:rsid w:val="00F222E1"/>
    <w:rsid w:val="00F22528"/>
    <w:rsid w:val="00F22BBF"/>
    <w:rsid w:val="00F243C5"/>
    <w:rsid w:val="00F248C2"/>
    <w:rsid w:val="00F2560B"/>
    <w:rsid w:val="00F2694B"/>
    <w:rsid w:val="00F30FBB"/>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373E"/>
    <w:rsid w:val="00F55F73"/>
    <w:rsid w:val="00F56947"/>
    <w:rsid w:val="00F57078"/>
    <w:rsid w:val="00F574D1"/>
    <w:rsid w:val="00F57F3D"/>
    <w:rsid w:val="00F60569"/>
    <w:rsid w:val="00F61A92"/>
    <w:rsid w:val="00F63F73"/>
    <w:rsid w:val="00F64669"/>
    <w:rsid w:val="00F64C22"/>
    <w:rsid w:val="00F650CC"/>
    <w:rsid w:val="00F65DCC"/>
    <w:rsid w:val="00F67423"/>
    <w:rsid w:val="00F67768"/>
    <w:rsid w:val="00F70590"/>
    <w:rsid w:val="00F72525"/>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5834"/>
    <w:rsid w:val="00F8657D"/>
    <w:rsid w:val="00F86963"/>
    <w:rsid w:val="00F86E29"/>
    <w:rsid w:val="00F879CC"/>
    <w:rsid w:val="00F90A0E"/>
    <w:rsid w:val="00F91C53"/>
    <w:rsid w:val="00F9228F"/>
    <w:rsid w:val="00F93263"/>
    <w:rsid w:val="00F93ABC"/>
    <w:rsid w:val="00F941D3"/>
    <w:rsid w:val="00F94298"/>
    <w:rsid w:val="00F94AA3"/>
    <w:rsid w:val="00F94BA3"/>
    <w:rsid w:val="00F96094"/>
    <w:rsid w:val="00F963DD"/>
    <w:rsid w:val="00F964F9"/>
    <w:rsid w:val="00FA0EB8"/>
    <w:rsid w:val="00FA175B"/>
    <w:rsid w:val="00FA1794"/>
    <w:rsid w:val="00FA1ABD"/>
    <w:rsid w:val="00FA1D13"/>
    <w:rsid w:val="00FA21E3"/>
    <w:rsid w:val="00FA2E2F"/>
    <w:rsid w:val="00FA7B1B"/>
    <w:rsid w:val="00FA7E5F"/>
    <w:rsid w:val="00FB08CC"/>
    <w:rsid w:val="00FB1306"/>
    <w:rsid w:val="00FB182B"/>
    <w:rsid w:val="00FB1BBB"/>
    <w:rsid w:val="00FB2373"/>
    <w:rsid w:val="00FB2D75"/>
    <w:rsid w:val="00FB471B"/>
    <w:rsid w:val="00FB4850"/>
    <w:rsid w:val="00FB4DAB"/>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2D27"/>
    <w:rsid w:val="00FD37AB"/>
    <w:rsid w:val="00FD427A"/>
    <w:rsid w:val="00FD5207"/>
    <w:rsid w:val="00FD64A9"/>
    <w:rsid w:val="00FD66F4"/>
    <w:rsid w:val="00FE0023"/>
    <w:rsid w:val="00FE0593"/>
    <w:rsid w:val="00FE2574"/>
    <w:rsid w:val="00FE2A54"/>
    <w:rsid w:val="00FE2EBC"/>
    <w:rsid w:val="00FE4C17"/>
    <w:rsid w:val="00FE5E21"/>
    <w:rsid w:val="00FF0623"/>
    <w:rsid w:val="00FF0C1C"/>
    <w:rsid w:val="00FF1399"/>
    <w:rsid w:val="00FF1A2D"/>
    <w:rsid w:val="00FF22F0"/>
    <w:rsid w:val="00FF24D8"/>
    <w:rsid w:val="00FF38D9"/>
    <w:rsid w:val="00FF52F4"/>
    <w:rsid w:val="00FF5360"/>
    <w:rsid w:val="00FF57CD"/>
    <w:rsid w:val="00FF5D4A"/>
    <w:rsid w:val="00FF728E"/>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CD64F1-ED20-B643-94C1-07AD7B30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6C8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 w:type="character" w:customStyle="1" w:styleId="UnresolvedMention">
    <w:name w:val="Unresolved Mention"/>
    <w:basedOn w:val="Absatz-Standardschriftart"/>
    <w:uiPriority w:val="99"/>
    <w:semiHidden/>
    <w:unhideWhenUsed/>
    <w:rsid w:val="003B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68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Achtundachtzi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rc.de/der-club/referate/ajw/lehrgang-bv/bv04/" TargetMode="External"/><Relationship Id="rId4" Type="http://schemas.openxmlformats.org/officeDocument/2006/relationships/settings" Target="settings.xml"/><Relationship Id="rId9" Type="http://schemas.openxmlformats.org/officeDocument/2006/relationships/hyperlink" Target="https://www.darc.de/der-club/referate/ajw/lehrgang-bv/bv0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13526-B89E-47FC-BF62-2A717880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3609</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Puderbach, Thorsten</cp:lastModifiedBy>
  <cp:revision>9</cp:revision>
  <cp:lastPrinted>2018-06-05T08:23:00Z</cp:lastPrinted>
  <dcterms:created xsi:type="dcterms:W3CDTF">2018-06-05T08:23:00Z</dcterms:created>
  <dcterms:modified xsi:type="dcterms:W3CDTF">2019-04-03T09:00:00Z</dcterms:modified>
</cp:coreProperties>
</file>