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FF52F4" w:rsidRDefault="00A912CA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Ausstellungen digital erweitern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A00BB1" w:rsidRPr="00A912CA" w:rsidRDefault="00A912CA" w:rsidP="00934F7B">
      <w:pPr>
        <w:rPr>
          <w:rFonts w:ascii="Calibri Light" w:hAnsi="Calibri Light"/>
        </w:rPr>
      </w:pPr>
      <w:r w:rsidRPr="00A912CA">
        <w:rPr>
          <w:rFonts w:ascii="Calibri Light" w:hAnsi="Calibri Light"/>
        </w:rPr>
        <w:t>Ausgangs</w:t>
      </w:r>
      <w:r>
        <w:rPr>
          <w:rFonts w:ascii="Calibri Light" w:hAnsi="Calibri Light"/>
        </w:rPr>
        <w:t xml:space="preserve">situation: Die </w:t>
      </w:r>
      <w:proofErr w:type="spellStart"/>
      <w:r>
        <w:rPr>
          <w:rFonts w:ascii="Calibri Light" w:hAnsi="Calibri Light"/>
        </w:rPr>
        <w:t>SuS</w:t>
      </w:r>
      <w:proofErr w:type="spellEnd"/>
      <w:r>
        <w:rPr>
          <w:rFonts w:ascii="Calibri Light" w:hAnsi="Calibri Light"/>
        </w:rPr>
        <w:t xml:space="preserve"> haben künstlerische Arbeiten erstellt und eine Auswahl für eine Ausstellung getroffen. Zudem haben sie</w:t>
      </w:r>
      <w:r w:rsidR="001F79A2">
        <w:rPr>
          <w:rFonts w:ascii="Calibri Light" w:hAnsi="Calibri Light"/>
        </w:rPr>
        <w:t xml:space="preserve"> den Arbeitsprozess dokumentiert und ihre eigene Arbeit (auch mit produktionsorientierten Methoden) reflektiert. Es sind weitere Ergebnisse </w:t>
      </w:r>
      <w:r w:rsidR="00E55E0D">
        <w:rPr>
          <w:rFonts w:ascii="Calibri Light" w:hAnsi="Calibri Light"/>
        </w:rPr>
        <w:t xml:space="preserve">in Form von Texten, Bildern und </w:t>
      </w:r>
      <w:proofErr w:type="spellStart"/>
      <w:r w:rsidR="00E55E0D">
        <w:rPr>
          <w:rFonts w:ascii="Calibri Light" w:hAnsi="Calibri Light"/>
        </w:rPr>
        <w:t>Gifs</w:t>
      </w:r>
      <w:proofErr w:type="spellEnd"/>
      <w:r w:rsidR="00E55E0D">
        <w:rPr>
          <w:rFonts w:ascii="Calibri Light" w:hAnsi="Calibri Light"/>
        </w:rPr>
        <w:t xml:space="preserve"> entstanden</w:t>
      </w:r>
      <w:r w:rsidR="00A00BB1">
        <w:rPr>
          <w:rFonts w:ascii="Calibri Light" w:hAnsi="Calibri Light"/>
        </w:rPr>
        <w:t xml:space="preserve">. nach Rücksprache mit der Lehrperson </w:t>
      </w:r>
      <w:r w:rsidR="00245E69">
        <w:rPr>
          <w:rFonts w:ascii="Calibri Light" w:hAnsi="Calibri Light"/>
        </w:rPr>
        <w:t xml:space="preserve">(Urheber- und Bildrechte beachten) </w:t>
      </w:r>
      <w:r w:rsidR="00A00BB1">
        <w:rPr>
          <w:rFonts w:ascii="Calibri Light" w:hAnsi="Calibri Light"/>
        </w:rPr>
        <w:t xml:space="preserve">soll nun eine Auswahl </w:t>
      </w:r>
      <w:r w:rsidR="00E55E0D">
        <w:rPr>
          <w:rFonts w:ascii="Calibri Light" w:hAnsi="Calibri Light"/>
        </w:rPr>
        <w:t xml:space="preserve">in die Cloud </w:t>
      </w:r>
      <w:proofErr w:type="spellStart"/>
      <w:r w:rsidR="00E55E0D">
        <w:rPr>
          <w:rFonts w:ascii="Calibri Light" w:hAnsi="Calibri Light"/>
        </w:rPr>
        <w:t>CryptPad</w:t>
      </w:r>
      <w:proofErr w:type="spellEnd"/>
      <w:r w:rsidR="00E55E0D">
        <w:rPr>
          <w:rFonts w:ascii="Calibri Light" w:hAnsi="Calibri Light"/>
        </w:rPr>
        <w:t xml:space="preserve"> geladen werden</w:t>
      </w:r>
      <w:r w:rsidR="00A00BB1">
        <w:rPr>
          <w:rFonts w:ascii="Calibri Light" w:hAnsi="Calibri Light"/>
        </w:rPr>
        <w:t xml:space="preserve"> sollen</w:t>
      </w:r>
      <w:r w:rsidR="00E55E0D">
        <w:rPr>
          <w:rFonts w:ascii="Calibri Light" w:hAnsi="Calibri Light"/>
        </w:rPr>
        <w:t>. Die Eltern und Schülerinnen</w:t>
      </w:r>
      <w:r w:rsidR="00561A57">
        <w:rPr>
          <w:rFonts w:ascii="Calibri Light" w:hAnsi="Calibri Light"/>
        </w:rPr>
        <w:t xml:space="preserve"> und Schüler</w:t>
      </w:r>
      <w:r w:rsidR="00E55E0D">
        <w:rPr>
          <w:rFonts w:ascii="Calibri Light" w:hAnsi="Calibri Light"/>
        </w:rPr>
        <w:t xml:space="preserve"> wurden zuvor mit über das Vorhaben informiert (siehe </w:t>
      </w:r>
      <w:r w:rsidR="00480F99">
        <w:rPr>
          <w:rFonts w:ascii="Calibri Light" w:hAnsi="Calibri Light"/>
        </w:rPr>
        <w:t xml:space="preserve">Hinweisblatt </w:t>
      </w:r>
      <w:proofErr w:type="spellStart"/>
      <w:r w:rsidR="00480F99">
        <w:rPr>
          <w:rFonts w:ascii="Calibri Light" w:hAnsi="Calibri Light"/>
        </w:rPr>
        <w:t>CryptPad</w:t>
      </w:r>
      <w:proofErr w:type="spellEnd"/>
      <w:r w:rsidR="00480F99">
        <w:rPr>
          <w:rFonts w:ascii="Calibri Light" w:hAnsi="Calibri Light"/>
        </w:rPr>
        <w:t xml:space="preserve">) </w:t>
      </w:r>
      <w:r w:rsidR="00E55E0D">
        <w:rPr>
          <w:rFonts w:ascii="Calibri Light" w:hAnsi="Calibri Light"/>
        </w:rPr>
        <w:t>und haben ihr Einverständnis gegeben.</w:t>
      </w:r>
      <w:r w:rsidR="00245E69">
        <w:rPr>
          <w:rFonts w:ascii="Calibri Light" w:hAnsi="Calibri Light"/>
        </w:rPr>
        <w:t xml:space="preserve"> Die Stunde findet im PC-Raum statt.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451300" w:rsidTr="008B5B2B">
        <w:tc>
          <w:tcPr>
            <w:tcW w:w="1691" w:type="dxa"/>
            <w:shd w:val="clear" w:color="auto" w:fill="DEEAF6"/>
          </w:tcPr>
          <w:p w:rsidR="003A7575" w:rsidRPr="00451300" w:rsidRDefault="003A7575" w:rsidP="00DF152C">
            <w:pPr>
              <w:rPr>
                <w:rFonts w:ascii="Calibri Light" w:hAnsi="Calibri Light"/>
                <w:b/>
              </w:rPr>
            </w:pPr>
            <w:r w:rsidRPr="00451300">
              <w:rPr>
                <w:rFonts w:ascii="Calibri Light" w:hAnsi="Calibri Light"/>
                <w:b/>
              </w:rPr>
              <w:t>Phase</w:t>
            </w:r>
            <w:r w:rsidR="005736FE" w:rsidRPr="00451300">
              <w:rPr>
                <w:rFonts w:ascii="Calibri Light" w:hAnsi="Calibri Light"/>
                <w:b/>
              </w:rPr>
              <w:t>/</w:t>
            </w:r>
            <w:r w:rsidR="0044520C" w:rsidRPr="00451300">
              <w:rPr>
                <w:rFonts w:ascii="Calibri Light" w:hAnsi="Calibri Light"/>
                <w:b/>
              </w:rPr>
              <w:t xml:space="preserve"> (</w:t>
            </w:r>
            <w:r w:rsidR="005736FE" w:rsidRPr="00451300">
              <w:rPr>
                <w:rFonts w:ascii="Calibri Light" w:hAnsi="Calibri Light"/>
                <w:b/>
              </w:rPr>
              <w:t>Zeit</w:t>
            </w:r>
            <w:r w:rsidR="0044520C" w:rsidRPr="00451300">
              <w:rPr>
                <w:rFonts w:ascii="Calibri Light" w:hAnsi="Calibri Light"/>
                <w:b/>
              </w:rPr>
              <w:t xml:space="preserve">) </w:t>
            </w:r>
            <w:r w:rsidR="005736FE" w:rsidRPr="00451300">
              <w:rPr>
                <w:rFonts w:ascii="Calibri Light" w:hAnsi="Calibri Light"/>
                <w:b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451300" w:rsidRDefault="005736FE" w:rsidP="005736FE">
            <w:pPr>
              <w:rPr>
                <w:rFonts w:ascii="Calibri Light" w:hAnsi="Calibri Light"/>
                <w:b/>
              </w:rPr>
            </w:pPr>
            <w:r w:rsidRPr="00451300">
              <w:rPr>
                <w:rFonts w:ascii="Calibri Light" w:hAnsi="Calibri Light"/>
                <w:b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451300" w:rsidRDefault="005736FE" w:rsidP="00DF152C">
            <w:pPr>
              <w:rPr>
                <w:rFonts w:ascii="Calibri Light" w:hAnsi="Calibri Light"/>
                <w:b/>
              </w:rPr>
            </w:pPr>
            <w:r w:rsidRPr="00451300">
              <w:rPr>
                <w:rFonts w:ascii="Calibri Light" w:hAnsi="Calibri Light"/>
                <w:b/>
              </w:rPr>
              <w:t>Material/ Medien</w:t>
            </w:r>
          </w:p>
        </w:tc>
      </w:tr>
      <w:tr w:rsidR="00065710" w:rsidRPr="00451300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Pr="00451300" w:rsidRDefault="00A00BB1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Einstieg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065710" w:rsidRPr="00451300" w:rsidRDefault="00A00BB1" w:rsidP="004E3E7E">
            <w:r w:rsidRPr="00451300">
              <w:t>L</w:t>
            </w:r>
            <w:r w:rsidR="00245E69" w:rsidRPr="00451300">
              <w:t xml:space="preserve">ehrervortrag: </w:t>
            </w:r>
            <w:r w:rsidRPr="00451300">
              <w:t xml:space="preserve"> </w:t>
            </w:r>
            <w:r w:rsidR="00245E69" w:rsidRPr="00451300">
              <w:t xml:space="preserve">Vorstellung der Anwendung </w:t>
            </w:r>
            <w:proofErr w:type="spellStart"/>
            <w:r w:rsidR="00245E69" w:rsidRPr="00451300">
              <w:t>CryptPad</w:t>
            </w:r>
            <w:proofErr w:type="spellEnd"/>
            <w:r w:rsidR="00245E69" w:rsidRPr="00451300">
              <w:t xml:space="preserve"> </w:t>
            </w:r>
            <w:r w:rsidR="005A68CB" w:rsidRPr="00451300">
              <w:t>und des Vorhabens</w:t>
            </w:r>
            <w:r w:rsidR="00A912CA" w:rsidRPr="00451300">
              <w:t xml:space="preserve"> </w:t>
            </w:r>
            <w:r w:rsidR="005A68CB" w:rsidRPr="00451300">
              <w:t>für die Stunde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Pr="00451300" w:rsidRDefault="00561A57" w:rsidP="00611DE6">
            <w:pPr>
              <w:rPr>
                <w:rFonts w:ascii="Calibri Light" w:hAnsi="Calibri Light"/>
              </w:rPr>
            </w:pPr>
            <w:r w:rsidRPr="00561A57">
              <w:rPr>
                <w:rFonts w:ascii="Calibri Light" w:hAnsi="Calibri Light"/>
              </w:rPr>
              <w:t>Projektionssystem</w:t>
            </w:r>
          </w:p>
        </w:tc>
      </w:tr>
      <w:tr w:rsidR="008B5B2B" w:rsidRPr="00451300" w:rsidTr="008B5B2B">
        <w:tc>
          <w:tcPr>
            <w:tcW w:w="1691" w:type="dxa"/>
            <w:shd w:val="clear" w:color="auto" w:fill="DEEAF6"/>
          </w:tcPr>
          <w:p w:rsidR="00EE4534" w:rsidRPr="00451300" w:rsidRDefault="005A68CB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 xml:space="preserve">Erarbeitung </w:t>
            </w:r>
            <w:r w:rsidR="00200FCA" w:rsidRPr="00451300">
              <w:rPr>
                <w:rFonts w:ascii="Calibri Light" w:hAnsi="Calibri Light"/>
              </w:rPr>
              <w:t>1</w:t>
            </w:r>
          </w:p>
        </w:tc>
        <w:tc>
          <w:tcPr>
            <w:tcW w:w="4982" w:type="dxa"/>
            <w:shd w:val="clear" w:color="auto" w:fill="DEEAF6"/>
          </w:tcPr>
          <w:p w:rsidR="00EE4534" w:rsidRPr="00451300" w:rsidRDefault="005A68CB" w:rsidP="006B2138">
            <w:pPr>
              <w:rPr>
                <w:rFonts w:ascii="Calibri Light" w:hAnsi="Calibri Light"/>
              </w:rPr>
            </w:pPr>
            <w:proofErr w:type="spellStart"/>
            <w:r w:rsidRPr="00451300">
              <w:rPr>
                <w:rFonts w:ascii="Calibri Light" w:hAnsi="Calibri Light"/>
              </w:rPr>
              <w:t>SuS</w:t>
            </w:r>
            <w:proofErr w:type="spellEnd"/>
            <w:r w:rsidRPr="00451300">
              <w:rPr>
                <w:rFonts w:ascii="Calibri Light" w:hAnsi="Calibri Light"/>
              </w:rPr>
              <w:t xml:space="preserve"> erstellen mithilfe der Arbeitsblätter und der Unterstützung der L. eine </w:t>
            </w:r>
            <w:proofErr w:type="spellStart"/>
            <w:r w:rsidRPr="00451300">
              <w:rPr>
                <w:rFonts w:ascii="Calibri Light" w:hAnsi="Calibri Light"/>
              </w:rPr>
              <w:t>CryptPad</w:t>
            </w:r>
            <w:proofErr w:type="spellEnd"/>
            <w:r w:rsidRPr="00451300">
              <w:rPr>
                <w:rFonts w:ascii="Calibri Light" w:hAnsi="Calibri Light"/>
              </w:rPr>
              <w:t>-Präsentation</w:t>
            </w:r>
            <w:r w:rsidR="00200FCA" w:rsidRPr="00451300">
              <w:rPr>
                <w:rFonts w:ascii="Calibri Light" w:hAnsi="Calibri Light"/>
              </w:rPr>
              <w:t xml:space="preserve"> (Schritt 1 bis 7).</w:t>
            </w:r>
          </w:p>
        </w:tc>
        <w:tc>
          <w:tcPr>
            <w:tcW w:w="2389" w:type="dxa"/>
            <w:shd w:val="clear" w:color="auto" w:fill="DEEAF6"/>
          </w:tcPr>
          <w:p w:rsidR="00EE4534" w:rsidRPr="00451300" w:rsidRDefault="004E3E7E" w:rsidP="00EE4534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AB</w:t>
            </w:r>
            <w:r w:rsidRPr="00451300">
              <w:t xml:space="preserve"> "</w:t>
            </w:r>
            <w:proofErr w:type="spellStart"/>
            <w:r w:rsidRPr="00451300">
              <w:rPr>
                <w:rFonts w:ascii="Calibri Light" w:hAnsi="Calibri Light"/>
              </w:rPr>
              <w:t>benötigte</w:t>
            </w:r>
            <w:proofErr w:type="spellEnd"/>
            <w:r w:rsidRPr="00451300">
              <w:rPr>
                <w:rFonts w:ascii="Calibri Light" w:hAnsi="Calibri Light"/>
              </w:rPr>
              <w:t xml:space="preserve"> Webseiten" und AB </w:t>
            </w:r>
            <w:r w:rsidRPr="00451300">
              <w:t>"</w:t>
            </w:r>
            <w:proofErr w:type="spellStart"/>
            <w:r w:rsidRPr="00451300">
              <w:rPr>
                <w:rFonts w:ascii="Calibri Light" w:hAnsi="Calibri Light"/>
              </w:rPr>
              <w:t>CryptPad</w:t>
            </w:r>
            <w:proofErr w:type="spellEnd"/>
            <w:r w:rsidRPr="00451300">
              <w:rPr>
                <w:rFonts w:ascii="Calibri Light" w:hAnsi="Calibri Light"/>
              </w:rPr>
              <w:t xml:space="preserve"> </w:t>
            </w:r>
            <w:proofErr w:type="spellStart"/>
            <w:r w:rsidRPr="00451300">
              <w:rPr>
                <w:rFonts w:ascii="Calibri Light" w:hAnsi="Calibri Light"/>
              </w:rPr>
              <w:t>Präsentation</w:t>
            </w:r>
            <w:proofErr w:type="spellEnd"/>
            <w:r w:rsidRPr="00451300">
              <w:rPr>
                <w:rFonts w:ascii="Calibri Light" w:hAnsi="Calibri Light"/>
              </w:rPr>
              <w:t>", PCs</w:t>
            </w:r>
            <w:r w:rsidR="005A68CB" w:rsidRPr="00451300">
              <w:rPr>
                <w:rFonts w:ascii="Calibri Light" w:hAnsi="Calibri Light"/>
              </w:rPr>
              <w:t>, BYOD, Zugang zum Internet</w:t>
            </w:r>
          </w:p>
        </w:tc>
      </w:tr>
      <w:tr w:rsidR="00DF4CA1" w:rsidRPr="00451300" w:rsidTr="008B5B2B">
        <w:tc>
          <w:tcPr>
            <w:tcW w:w="1691" w:type="dxa"/>
            <w:tcBorders>
              <w:bottom w:val="single" w:sz="4" w:space="0" w:color="auto"/>
            </w:tcBorders>
          </w:tcPr>
          <w:p w:rsidR="00DF4CA1" w:rsidRPr="00451300" w:rsidRDefault="00D26AEA" w:rsidP="008B5B2B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Zwischen-sicherung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200FCA" w:rsidRPr="00451300" w:rsidRDefault="005A68CB" w:rsidP="005A68CB">
            <w:pPr>
              <w:rPr>
                <w:rFonts w:ascii="Calibri Light" w:hAnsi="Calibri Light"/>
              </w:rPr>
            </w:pPr>
            <w:proofErr w:type="spellStart"/>
            <w:r w:rsidRPr="00451300">
              <w:rPr>
                <w:rFonts w:ascii="Calibri Light" w:hAnsi="Calibri Light"/>
              </w:rPr>
              <w:t>SuS</w:t>
            </w:r>
            <w:proofErr w:type="spellEnd"/>
            <w:r w:rsidRPr="00451300">
              <w:rPr>
                <w:rFonts w:ascii="Calibri Light" w:hAnsi="Calibri Light"/>
              </w:rPr>
              <w:t xml:space="preserve"> </w:t>
            </w:r>
            <w:r w:rsidR="00200FCA" w:rsidRPr="00451300">
              <w:rPr>
                <w:rFonts w:ascii="Calibri Light" w:hAnsi="Calibri Light"/>
              </w:rPr>
              <w:t xml:space="preserve">kürzen die URL zum </w:t>
            </w:r>
            <w:proofErr w:type="spellStart"/>
            <w:r w:rsidR="00200FCA" w:rsidRPr="00451300">
              <w:rPr>
                <w:rFonts w:ascii="Calibri Light" w:hAnsi="Calibri Light"/>
              </w:rPr>
              <w:t>CryptPad</w:t>
            </w:r>
            <w:proofErr w:type="spellEnd"/>
            <w:r w:rsidR="00200FCA" w:rsidRPr="00451300">
              <w:rPr>
                <w:rFonts w:ascii="Calibri Light" w:hAnsi="Calibri Light"/>
              </w:rPr>
              <w:t xml:space="preserve"> und erstellen einen QR-Code </w:t>
            </w:r>
            <w:proofErr w:type="gramStart"/>
            <w:r w:rsidR="00200FCA" w:rsidRPr="00451300">
              <w:rPr>
                <w:rFonts w:ascii="Calibri Light" w:hAnsi="Calibri Light"/>
              </w:rPr>
              <w:t>(</w:t>
            </w:r>
            <w:r w:rsidR="00F229B5" w:rsidRPr="00451300">
              <w:rPr>
                <w:rFonts w:ascii="Calibri Light" w:hAnsi="Calibri Light"/>
              </w:rPr>
              <w:t xml:space="preserve"> AB</w:t>
            </w:r>
            <w:proofErr w:type="gramEnd"/>
            <w:r w:rsidR="00F229B5" w:rsidRPr="00451300">
              <w:rPr>
                <w:rFonts w:ascii="Calibri Light" w:hAnsi="Calibri Light"/>
              </w:rPr>
              <w:t xml:space="preserve"> </w:t>
            </w:r>
            <w:r w:rsidR="00F229B5" w:rsidRPr="00451300">
              <w:t>"</w:t>
            </w:r>
            <w:proofErr w:type="spellStart"/>
            <w:r w:rsidR="00F229B5" w:rsidRPr="00451300">
              <w:rPr>
                <w:rFonts w:ascii="Calibri Light" w:hAnsi="Calibri Light"/>
              </w:rPr>
              <w:t>CryptPad</w:t>
            </w:r>
            <w:proofErr w:type="spellEnd"/>
            <w:r w:rsidR="00F229B5" w:rsidRPr="00451300">
              <w:rPr>
                <w:rFonts w:ascii="Calibri Light" w:hAnsi="Calibri Light"/>
              </w:rPr>
              <w:t xml:space="preserve"> </w:t>
            </w:r>
            <w:proofErr w:type="spellStart"/>
            <w:r w:rsidR="00F229B5" w:rsidRPr="00451300">
              <w:rPr>
                <w:rFonts w:ascii="Calibri Light" w:hAnsi="Calibri Light"/>
              </w:rPr>
              <w:t>Präsentation</w:t>
            </w:r>
            <w:proofErr w:type="spellEnd"/>
            <w:r w:rsidR="00F229B5" w:rsidRPr="00451300">
              <w:rPr>
                <w:rFonts w:ascii="Calibri Light" w:hAnsi="Calibri Light"/>
              </w:rPr>
              <w:t xml:space="preserve">", </w:t>
            </w:r>
            <w:r w:rsidR="00200FCA" w:rsidRPr="00451300">
              <w:rPr>
                <w:rFonts w:ascii="Calibri Light" w:hAnsi="Calibri Light"/>
              </w:rPr>
              <w:t xml:space="preserve">Schritt 8 bis 9). </w:t>
            </w:r>
          </w:p>
          <w:p w:rsidR="00DF4CA1" w:rsidRPr="00451300" w:rsidRDefault="00200FCA" w:rsidP="005A68CB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 xml:space="preserve">Zur Probe </w:t>
            </w:r>
            <w:r w:rsidR="005A68CB" w:rsidRPr="00451300">
              <w:rPr>
                <w:rFonts w:ascii="Calibri Light" w:hAnsi="Calibri Light"/>
              </w:rPr>
              <w:t>teilen</w:t>
            </w:r>
            <w:r w:rsidRPr="00451300">
              <w:rPr>
                <w:rFonts w:ascii="Calibri Light" w:hAnsi="Calibri Light"/>
              </w:rPr>
              <w:t xml:space="preserve"> die </w:t>
            </w:r>
            <w:proofErr w:type="spellStart"/>
            <w:r w:rsidRPr="00451300">
              <w:rPr>
                <w:rFonts w:ascii="Calibri Light" w:hAnsi="Calibri Light"/>
              </w:rPr>
              <w:t>SuS</w:t>
            </w:r>
            <w:proofErr w:type="spellEnd"/>
            <w:r w:rsidRPr="00451300">
              <w:rPr>
                <w:rFonts w:ascii="Calibri Light" w:hAnsi="Calibri Light"/>
              </w:rPr>
              <w:t xml:space="preserve"> den</w:t>
            </w:r>
            <w:r w:rsidR="005A68CB" w:rsidRPr="00451300">
              <w:rPr>
                <w:rFonts w:ascii="Calibri Light" w:hAnsi="Calibri Light"/>
              </w:rPr>
              <w:t xml:space="preserve"> QR-Code mit einer/einem Mitschüler*in</w:t>
            </w:r>
            <w:r w:rsidRPr="00451300">
              <w:rPr>
                <w:rFonts w:ascii="Calibri Light" w:hAnsi="Calibri Light"/>
              </w:rPr>
              <w:t>,</w:t>
            </w:r>
            <w:r w:rsidR="005A68CB" w:rsidRPr="00451300">
              <w:rPr>
                <w:rFonts w:ascii="Calibri Light" w:hAnsi="Calibri Light"/>
              </w:rPr>
              <w:t xml:space="preserve"> überprüfen die Funktion</w:t>
            </w:r>
            <w:r w:rsidRPr="00451300">
              <w:rPr>
                <w:rFonts w:ascii="Calibri Light" w:hAnsi="Calibri Light"/>
              </w:rPr>
              <w:t xml:space="preserve"> und geben sich gegenseitig Rückmeldung. Insbesondere achten die </w:t>
            </w:r>
            <w:proofErr w:type="spellStart"/>
            <w:r w:rsidRPr="00451300">
              <w:rPr>
                <w:rFonts w:ascii="Calibri Light" w:hAnsi="Calibri Light"/>
              </w:rPr>
              <w:t>SuS</w:t>
            </w:r>
            <w:proofErr w:type="spellEnd"/>
            <w:r w:rsidRPr="00451300">
              <w:rPr>
                <w:rFonts w:ascii="Calibri Light" w:hAnsi="Calibri Light"/>
              </w:rPr>
              <w:t xml:space="preserve"> n</w:t>
            </w:r>
            <w:r w:rsidR="00621180" w:rsidRPr="00451300">
              <w:rPr>
                <w:rFonts w:ascii="Calibri Light" w:hAnsi="Calibri Light"/>
              </w:rPr>
              <w:t>eben den formalen auch auf die technischen Einstellungen, damit die geteilten Bilder nicht fälschlicherweise von den Ausstellungsbesuchern bearbeitet werden können. Ggf. muss nachgebessert werden.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Pr="00451300" w:rsidRDefault="00F229B5" w:rsidP="00EE4534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AB</w:t>
            </w:r>
            <w:r w:rsidRPr="00451300">
              <w:t xml:space="preserve"> "</w:t>
            </w:r>
            <w:proofErr w:type="spellStart"/>
            <w:r w:rsidRPr="00451300">
              <w:rPr>
                <w:rFonts w:ascii="Calibri Light" w:hAnsi="Calibri Light"/>
              </w:rPr>
              <w:t>benötigte</w:t>
            </w:r>
            <w:proofErr w:type="spellEnd"/>
            <w:r w:rsidRPr="00451300">
              <w:rPr>
                <w:rFonts w:ascii="Calibri Light" w:hAnsi="Calibri Light"/>
              </w:rPr>
              <w:t xml:space="preserve"> Webseiten" und AB </w:t>
            </w:r>
            <w:r w:rsidRPr="00451300">
              <w:t>"</w:t>
            </w:r>
            <w:proofErr w:type="spellStart"/>
            <w:r w:rsidRPr="00451300">
              <w:rPr>
                <w:rFonts w:ascii="Calibri Light" w:hAnsi="Calibri Light"/>
              </w:rPr>
              <w:t>CryptPad</w:t>
            </w:r>
            <w:proofErr w:type="spellEnd"/>
            <w:r w:rsidRPr="00451300">
              <w:rPr>
                <w:rFonts w:ascii="Calibri Light" w:hAnsi="Calibri Light"/>
              </w:rPr>
              <w:t xml:space="preserve"> </w:t>
            </w:r>
            <w:proofErr w:type="spellStart"/>
            <w:r w:rsidRPr="00451300">
              <w:rPr>
                <w:rFonts w:ascii="Calibri Light" w:hAnsi="Calibri Light"/>
              </w:rPr>
              <w:t>Präsentation</w:t>
            </w:r>
            <w:proofErr w:type="spellEnd"/>
            <w:r w:rsidRPr="00451300">
              <w:rPr>
                <w:rFonts w:ascii="Calibri Light" w:hAnsi="Calibri Light"/>
              </w:rPr>
              <w:t xml:space="preserve">", </w:t>
            </w:r>
            <w:proofErr w:type="gramStart"/>
            <w:r w:rsidR="00594656" w:rsidRPr="00451300">
              <w:rPr>
                <w:rFonts w:ascii="Calibri Light" w:hAnsi="Calibri Light"/>
              </w:rPr>
              <w:t xml:space="preserve">BYOD, </w:t>
            </w:r>
            <w:r w:rsidRPr="00451300">
              <w:rPr>
                <w:rFonts w:ascii="Calibri Light" w:hAnsi="Calibri Light"/>
              </w:rPr>
              <w:t xml:space="preserve"> Zugang</w:t>
            </w:r>
            <w:proofErr w:type="gramEnd"/>
            <w:r w:rsidRPr="00451300">
              <w:rPr>
                <w:rFonts w:ascii="Calibri Light" w:hAnsi="Calibri Light"/>
              </w:rPr>
              <w:t xml:space="preserve"> zum Internet </w:t>
            </w:r>
            <w:r w:rsidR="00594656" w:rsidRPr="00451300">
              <w:rPr>
                <w:rFonts w:ascii="Calibri Light" w:hAnsi="Calibri Light"/>
              </w:rPr>
              <w:t>generierte QR-Codes</w:t>
            </w:r>
          </w:p>
        </w:tc>
      </w:tr>
      <w:tr w:rsidR="008B5B2B" w:rsidRPr="00451300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7F47B6" w:rsidRPr="00451300" w:rsidRDefault="005A68CB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Erarbeitung 2</w:t>
            </w:r>
          </w:p>
        </w:tc>
        <w:tc>
          <w:tcPr>
            <w:tcW w:w="4982" w:type="dxa"/>
            <w:shd w:val="clear" w:color="auto" w:fill="DEEAF6"/>
          </w:tcPr>
          <w:p w:rsidR="00594656" w:rsidRPr="00451300" w:rsidRDefault="00594656" w:rsidP="00DF152C">
            <w:pPr>
              <w:rPr>
                <w:rFonts w:ascii="Calibri Light" w:hAnsi="Calibri Light"/>
              </w:rPr>
            </w:pPr>
            <w:proofErr w:type="spellStart"/>
            <w:r w:rsidRPr="00451300">
              <w:rPr>
                <w:rFonts w:ascii="Calibri Light" w:hAnsi="Calibri Light"/>
              </w:rPr>
              <w:t>SuS</w:t>
            </w:r>
            <w:proofErr w:type="spellEnd"/>
            <w:r w:rsidRPr="00451300">
              <w:rPr>
                <w:rFonts w:ascii="Calibri Light" w:hAnsi="Calibri Light"/>
              </w:rPr>
              <w:t xml:space="preserve"> fügen QR-Code in die Word-Datei </w:t>
            </w:r>
            <w:r w:rsidR="00450C7E" w:rsidRPr="00451300">
              <w:rPr>
                <w:rFonts w:ascii="Calibri Light" w:hAnsi="Calibri Light"/>
              </w:rPr>
              <w:t xml:space="preserve">"Beschilderung" </w:t>
            </w:r>
            <w:r w:rsidRPr="00451300">
              <w:rPr>
                <w:rFonts w:ascii="Calibri Light" w:hAnsi="Calibri Light"/>
              </w:rPr>
              <w:t xml:space="preserve">ein, um die Beschilderung herzustellen und </w:t>
            </w:r>
            <w:r w:rsidR="00200FCA" w:rsidRPr="00451300">
              <w:rPr>
                <w:rFonts w:ascii="Calibri Light" w:hAnsi="Calibri Light"/>
              </w:rPr>
              <w:t>...</w:t>
            </w:r>
          </w:p>
          <w:p w:rsidR="00594656" w:rsidRPr="00451300" w:rsidRDefault="00594656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a) drucken die Datei aus.</w:t>
            </w:r>
          </w:p>
          <w:p w:rsidR="007F47B6" w:rsidRPr="00451300" w:rsidRDefault="00594656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>b) mailen diese an die L.</w:t>
            </w:r>
          </w:p>
        </w:tc>
        <w:tc>
          <w:tcPr>
            <w:tcW w:w="2389" w:type="dxa"/>
            <w:shd w:val="clear" w:color="auto" w:fill="DEEAF6"/>
          </w:tcPr>
          <w:p w:rsidR="007F47B6" w:rsidRPr="00451300" w:rsidRDefault="00F229B5" w:rsidP="00EE4534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 xml:space="preserve">AB </w:t>
            </w:r>
            <w:r w:rsidRPr="00451300">
              <w:t>"</w:t>
            </w:r>
            <w:proofErr w:type="spellStart"/>
            <w:r w:rsidRPr="00451300">
              <w:rPr>
                <w:rFonts w:ascii="Calibri Light" w:hAnsi="Calibri Light"/>
              </w:rPr>
              <w:t>CryptPad</w:t>
            </w:r>
            <w:proofErr w:type="spellEnd"/>
            <w:r w:rsidRPr="00451300">
              <w:rPr>
                <w:rFonts w:ascii="Calibri Light" w:hAnsi="Calibri Light"/>
              </w:rPr>
              <w:t xml:space="preserve"> </w:t>
            </w:r>
            <w:proofErr w:type="spellStart"/>
            <w:r w:rsidRPr="00451300">
              <w:rPr>
                <w:rFonts w:ascii="Calibri Light" w:hAnsi="Calibri Light"/>
              </w:rPr>
              <w:t>Präsentation</w:t>
            </w:r>
            <w:proofErr w:type="spellEnd"/>
            <w:r w:rsidRPr="00451300">
              <w:rPr>
                <w:rFonts w:ascii="Calibri Light" w:hAnsi="Calibri Light"/>
              </w:rPr>
              <w:t xml:space="preserve">", </w:t>
            </w:r>
            <w:r w:rsidR="00450C7E" w:rsidRPr="00451300">
              <w:rPr>
                <w:rFonts w:ascii="Calibri Light" w:hAnsi="Calibri Light"/>
              </w:rPr>
              <w:t xml:space="preserve">AB "Beschilderung", </w:t>
            </w:r>
            <w:r w:rsidR="005A68CB" w:rsidRPr="00451300">
              <w:rPr>
                <w:rFonts w:ascii="Calibri Light" w:hAnsi="Calibri Light"/>
              </w:rPr>
              <w:t>PC, Zugang zum Internet</w:t>
            </w:r>
            <w:r w:rsidR="00200FCA" w:rsidRPr="00451300">
              <w:rPr>
                <w:rFonts w:ascii="Calibri Light" w:hAnsi="Calibri Light"/>
              </w:rPr>
              <w:t>, Drucker</w:t>
            </w:r>
          </w:p>
        </w:tc>
      </w:tr>
      <w:tr w:rsidR="007F47B6" w:rsidRPr="00451300" w:rsidTr="008B5B2B">
        <w:tc>
          <w:tcPr>
            <w:tcW w:w="1691" w:type="dxa"/>
            <w:tcBorders>
              <w:bottom w:val="single" w:sz="4" w:space="0" w:color="auto"/>
            </w:tcBorders>
          </w:tcPr>
          <w:p w:rsidR="007F47B6" w:rsidRPr="00451300" w:rsidRDefault="00D26AEA" w:rsidP="00DF152C">
            <w:pPr>
              <w:rPr>
                <w:rFonts w:ascii="Calibri Light" w:hAnsi="Calibri Light"/>
              </w:rPr>
            </w:pPr>
            <w:r w:rsidRPr="00451300">
              <w:rPr>
                <w:rFonts w:ascii="Calibri Light" w:hAnsi="Calibri Light"/>
              </w:rPr>
              <w:t xml:space="preserve">Sicherung 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7F47B6" w:rsidRPr="00451300" w:rsidRDefault="00D26AEA" w:rsidP="00594656">
            <w:pPr>
              <w:rPr>
                <w:rFonts w:ascii="Calibri Light" w:hAnsi="Calibri Light"/>
              </w:rPr>
            </w:pPr>
            <w:proofErr w:type="spellStart"/>
            <w:r w:rsidRPr="00451300">
              <w:rPr>
                <w:rFonts w:ascii="Calibri Light" w:hAnsi="Calibri Light"/>
              </w:rPr>
              <w:t>SuS</w:t>
            </w:r>
            <w:proofErr w:type="spellEnd"/>
            <w:r w:rsidRPr="00451300">
              <w:rPr>
                <w:rFonts w:ascii="Calibri Light" w:hAnsi="Calibri Light"/>
              </w:rPr>
              <w:t xml:space="preserve"> </w:t>
            </w:r>
            <w:r w:rsidR="00200FCA" w:rsidRPr="00451300">
              <w:rPr>
                <w:rFonts w:ascii="Calibri Light" w:hAnsi="Calibri Light"/>
              </w:rPr>
              <w:t>präsentieren</w:t>
            </w:r>
            <w:r w:rsidRPr="00451300">
              <w:rPr>
                <w:rFonts w:ascii="Calibri Light" w:hAnsi="Calibri Light"/>
              </w:rPr>
              <w:t xml:space="preserve"> den </w:t>
            </w:r>
            <w:r w:rsidR="00200FCA" w:rsidRPr="00451300">
              <w:rPr>
                <w:rFonts w:ascii="Calibri Light" w:hAnsi="Calibri Light"/>
              </w:rPr>
              <w:t>QR-Code ihren Mitschülern.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F47B6" w:rsidRPr="00451300" w:rsidRDefault="007F47B6" w:rsidP="006B2138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4356F4">
      <w:headerReference w:type="default" r:id="rId8"/>
      <w:footerReference w:type="default" r:id="rId9"/>
      <w:pgSz w:w="11906" w:h="16838"/>
      <w:pgMar w:top="1417" w:right="1417" w:bottom="1134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D3" w:rsidRDefault="009B50D3" w:rsidP="003A7575">
      <w:pPr>
        <w:spacing w:after="0" w:line="240" w:lineRule="auto"/>
      </w:pPr>
      <w:r>
        <w:separator/>
      </w:r>
    </w:p>
  </w:endnote>
  <w:endnote w:type="continuationSeparator" w:id="0">
    <w:p w:rsidR="009B50D3" w:rsidRDefault="009B50D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F4" w:rsidRPr="00482DF0" w:rsidRDefault="004356F4" w:rsidP="004356F4">
    <w:pPr>
      <w:pStyle w:val="Fuzeile"/>
      <w:tabs>
        <w:tab w:val="clear" w:pos="9072"/>
        <w:tab w:val="right" w:pos="9046"/>
      </w:tabs>
      <w:spacing w:line="240" w:lineRule="auto"/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EDF0E" wp14:editId="48A00FA0">
          <wp:simplePos x="0" y="0"/>
          <wp:positionH relativeFrom="column">
            <wp:posOffset>5243474</wp:posOffset>
          </wp:positionH>
          <wp:positionV relativeFrom="paragraph">
            <wp:posOffset>-17749</wp:posOffset>
          </wp:positionV>
          <wp:extent cx="721995" cy="252095"/>
          <wp:effectExtent l="0" t="0" r="1905" b="1905"/>
          <wp:wrapSquare wrapText="bothSides"/>
          <wp:docPr id="13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  <w:r>
      <w:rPr>
        <w:rFonts w:ascii="Century Gothic" w:hAnsi="Century Gothic"/>
        <w:sz w:val="18"/>
        <w:szCs w:val="18"/>
      </w:rPr>
      <w:t xml:space="preserve">                          </w:t>
    </w:r>
    <w:r w:rsidRPr="00482DF0">
      <w:rPr>
        <w:rFonts w:ascii="Century Gothic" w:hAnsi="Century Gothic"/>
        <w:sz w:val="18"/>
        <w:szCs w:val="18"/>
      </w:rPr>
      <w:t xml:space="preserve"> </w:t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  <w:p w:rsidR="00A31EA9" w:rsidRDefault="00A31EA9" w:rsidP="004356F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D3" w:rsidRDefault="009B50D3" w:rsidP="003A7575">
      <w:pPr>
        <w:spacing w:after="0" w:line="240" w:lineRule="auto"/>
      </w:pPr>
      <w:r>
        <w:separator/>
      </w:r>
    </w:p>
  </w:footnote>
  <w:footnote w:type="continuationSeparator" w:id="0">
    <w:p w:rsidR="009B50D3" w:rsidRDefault="009B50D3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9A2"/>
    <w:rsid w:val="001F7F29"/>
    <w:rsid w:val="00200FCA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5E69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6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0C7E"/>
    <w:rsid w:val="00451300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0F99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3E7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1A57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656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8CB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1180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CB6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C7025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0D3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0BB1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558EF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2CA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26AEA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5E0D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9B5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7B3D"/>
  <w15:docId w15:val="{2DDEA983-3D79-C944-9029-95D4C1B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Hyperlink0">
    <w:name w:val="Hyperlink.0"/>
    <w:basedOn w:val="Hyperlink"/>
    <w:rsid w:val="004356F4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700A-C0DC-2141-BF2C-57D418F6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1989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Marcus von Amsberg</cp:lastModifiedBy>
  <cp:revision>4</cp:revision>
  <cp:lastPrinted>2019-11-12T05:53:00Z</cp:lastPrinted>
  <dcterms:created xsi:type="dcterms:W3CDTF">2019-11-12T05:53:00Z</dcterms:created>
  <dcterms:modified xsi:type="dcterms:W3CDTF">2020-01-09T11:07:00Z</dcterms:modified>
</cp:coreProperties>
</file>