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346" w:tblpY="-5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5110"/>
        <w:gridCol w:w="2267"/>
      </w:tblGrid>
      <w:tr w:rsidR="00BC1AB6" w:rsidRPr="00334D32" w:rsidTr="00912975">
        <w:trPr>
          <w:trHeight w:val="871"/>
        </w:trPr>
        <w:tc>
          <w:tcPr>
            <w:tcW w:w="2370" w:type="dxa"/>
            <w:shd w:val="clear" w:color="auto" w:fill="DEEAF6"/>
          </w:tcPr>
          <w:p w:rsidR="00BC1AB6" w:rsidRPr="00334D32" w:rsidRDefault="00BC1AB6" w:rsidP="00BC1A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4D32">
              <w:rPr>
                <w:rFonts w:asciiTheme="minorHAnsi" w:hAnsiTheme="minorHAnsi"/>
                <w:b/>
                <w:sz w:val="24"/>
                <w:szCs w:val="24"/>
              </w:rPr>
              <w:t>Phase/ (Zeit) / Methode</w:t>
            </w:r>
          </w:p>
        </w:tc>
        <w:tc>
          <w:tcPr>
            <w:tcW w:w="5110" w:type="dxa"/>
            <w:shd w:val="clear" w:color="auto" w:fill="DEEAF6"/>
          </w:tcPr>
          <w:p w:rsidR="00BC1AB6" w:rsidRPr="00334D32" w:rsidRDefault="00BC1AB6" w:rsidP="00BC1A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4D32">
              <w:rPr>
                <w:rFonts w:asciiTheme="minorHAnsi" w:hAnsiTheme="minorHAnsi"/>
                <w:b/>
                <w:sz w:val="24"/>
                <w:szCs w:val="24"/>
              </w:rPr>
              <w:t>Beschreibung/ Inhalt</w:t>
            </w:r>
          </w:p>
        </w:tc>
        <w:tc>
          <w:tcPr>
            <w:tcW w:w="2267" w:type="dxa"/>
            <w:shd w:val="clear" w:color="auto" w:fill="DEEAF6"/>
          </w:tcPr>
          <w:p w:rsidR="00BC1AB6" w:rsidRPr="00334D32" w:rsidRDefault="00BC1AB6" w:rsidP="00BC1AB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34D32">
              <w:rPr>
                <w:rFonts w:asciiTheme="minorHAnsi" w:hAnsiTheme="minorHAnsi"/>
                <w:b/>
                <w:sz w:val="24"/>
                <w:szCs w:val="24"/>
              </w:rPr>
              <w:t>Material/ Medien</w:t>
            </w:r>
          </w:p>
        </w:tc>
      </w:tr>
      <w:tr w:rsidR="00BC1AB6" w:rsidRPr="00334D32">
        <w:trPr>
          <w:trHeight w:val="380"/>
        </w:trPr>
        <w:tc>
          <w:tcPr>
            <w:tcW w:w="9747" w:type="dxa"/>
            <w:gridSpan w:val="3"/>
            <w:shd w:val="clear" w:color="auto" w:fill="1F4E79" w:themeFill="accent1" w:themeFillShade="80"/>
          </w:tcPr>
          <w:p w:rsidR="00BC1AB6" w:rsidRPr="004E0704" w:rsidRDefault="00F975B0" w:rsidP="007B1D48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sz w:val="24"/>
                <w:szCs w:val="24"/>
              </w:rPr>
            </w:pPr>
            <w:r w:rsidRPr="004E0704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Doppelstunde</w:t>
            </w:r>
            <w:r w:rsidR="00EA310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: Erkunden </w:t>
            </w:r>
            <w:r w:rsidR="007B1D48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Textadventures und experimentieren mit</w:t>
            </w:r>
            <w:r w:rsidR="00EA310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TWINE</w:t>
            </w:r>
          </w:p>
        </w:tc>
      </w:tr>
      <w:tr w:rsidR="00E37BBF" w:rsidRPr="00334D32" w:rsidTr="00912975">
        <w:trPr>
          <w:trHeight w:val="929"/>
        </w:trPr>
        <w:tc>
          <w:tcPr>
            <w:tcW w:w="2370" w:type="dxa"/>
            <w:shd w:val="clear" w:color="auto" w:fill="auto"/>
          </w:tcPr>
          <w:p w:rsidR="00E37BBF" w:rsidRDefault="00E37BBF" w:rsidP="00363F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>
              <w:rPr>
                <w:rFonts w:asciiTheme="minorHAnsi" w:hAnsiTheme="minorHAnsi"/>
                <w:sz w:val="24"/>
                <w:szCs w:val="24"/>
              </w:rPr>
              <w:t>05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Min/</w:t>
            </w:r>
          </w:p>
          <w:p w:rsidR="00E37BBF" w:rsidRPr="00334D32" w:rsidRDefault="00E37BBF" w:rsidP="00363F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Einstieg</w:t>
            </w:r>
          </w:p>
        </w:tc>
        <w:tc>
          <w:tcPr>
            <w:tcW w:w="5110" w:type="dxa"/>
            <w:shd w:val="clear" w:color="auto" w:fill="auto"/>
          </w:tcPr>
          <w:p w:rsidR="00E37BBF" w:rsidRPr="00334D32" w:rsidRDefault="00E37BBF" w:rsidP="009521F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Kurze Vorstellung eines Textadventures am Smartboard.</w:t>
            </w:r>
          </w:p>
        </w:tc>
        <w:tc>
          <w:tcPr>
            <w:tcW w:w="2267" w:type="dxa"/>
            <w:shd w:val="clear" w:color="auto" w:fill="auto"/>
          </w:tcPr>
          <w:p w:rsidR="00140812" w:rsidRDefault="00140812" w:rsidP="0014081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Computerraum,</w:t>
            </w:r>
          </w:p>
          <w:p w:rsidR="00140812" w:rsidRDefault="00140812" w:rsidP="0014081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Beamer, </w:t>
            </w:r>
          </w:p>
          <w:p w:rsidR="00E37BBF" w:rsidRDefault="00E37BBF" w:rsidP="007407F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Hier kann die Webseite </w:t>
            </w:r>
            <w:hyperlink r:id="rId9" w:history="1">
              <w:r w:rsidRPr="00AC18F0">
                <w:rPr>
                  <w:b/>
                  <w:sz w:val="24"/>
                </w:rPr>
                <w:t>https://szen.io/TA/</w:t>
              </w:r>
            </w:hyperlink>
          </w:p>
          <w:p w:rsidR="00E37BBF" w:rsidRDefault="00E37BBF" w:rsidP="007407F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genutzt werden</w:t>
            </w:r>
            <w:r w:rsidR="0014081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37BBF" w:rsidRDefault="00E37BBF" w:rsidP="007407F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über die unter</w:t>
            </w:r>
          </w:p>
          <w:p w:rsidR="00E37BBF" w:rsidRPr="009521F1" w:rsidRDefault="00E37BBF" w:rsidP="009521F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„1. </w:t>
            </w:r>
            <w:r w:rsidRPr="009521F1">
              <w:rPr>
                <w:rFonts w:asciiTheme="minorHAnsi" w:hAnsiTheme="minorHAnsi"/>
                <w:sz w:val="24"/>
                <w:szCs w:val="24"/>
              </w:rPr>
              <w:t>Abenteuer</w:t>
            </w:r>
            <w:r>
              <w:rPr>
                <w:rFonts w:asciiTheme="minorHAnsi" w:hAnsiTheme="minorHAnsi"/>
                <w:sz w:val="24"/>
                <w:szCs w:val="24"/>
              </w:rPr>
              <w:t>“</w:t>
            </w:r>
          </w:p>
          <w:p w:rsidR="00E37BBF" w:rsidRPr="009521F1" w:rsidRDefault="00E37BBF" w:rsidP="009521F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9521F1">
              <w:rPr>
                <w:rFonts w:asciiTheme="minorHAnsi" w:hAnsiTheme="minorHAnsi"/>
                <w:sz w:val="24"/>
                <w:szCs w:val="24"/>
              </w:rPr>
              <w:t>sowohl das</w:t>
            </w:r>
          </w:p>
          <w:p w:rsidR="00E37BBF" w:rsidRPr="00334D32" w:rsidRDefault="00E37BBF" w:rsidP="007407F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Beispiel als auch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Twine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und das Tutorial verknüpft sind. </w:t>
            </w:r>
          </w:p>
        </w:tc>
      </w:tr>
      <w:tr w:rsidR="00E37BBF" w:rsidRPr="00334D32" w:rsidTr="00912975">
        <w:trPr>
          <w:trHeight w:val="1084"/>
        </w:trPr>
        <w:tc>
          <w:tcPr>
            <w:tcW w:w="2370" w:type="dxa"/>
            <w:shd w:val="clear" w:color="auto" w:fill="DEEAF6"/>
          </w:tcPr>
          <w:p w:rsidR="00E37BBF" w:rsidRPr="00334D32" w:rsidRDefault="00E37BBF" w:rsidP="0014081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 xml:space="preserve">2/ </w:t>
            </w:r>
            <w:r w:rsidR="00140812">
              <w:rPr>
                <w:rFonts w:asciiTheme="minorHAnsi" w:hAnsiTheme="minorHAnsi"/>
                <w:sz w:val="24"/>
                <w:szCs w:val="24"/>
              </w:rPr>
              <w:t>05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Min/</w:t>
            </w:r>
          </w:p>
        </w:tc>
        <w:tc>
          <w:tcPr>
            <w:tcW w:w="5110" w:type="dxa"/>
            <w:shd w:val="clear" w:color="auto" w:fill="DEEAF6"/>
          </w:tcPr>
          <w:p w:rsidR="00E37BBF" w:rsidRPr="00334D32" w:rsidRDefault="00682870" w:rsidP="00835CA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 w:rsidR="00E37BBF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 w:rsidR="00E37BBF">
              <w:rPr>
                <w:rFonts w:asciiTheme="minorHAnsi" w:hAnsiTheme="minorHAnsi"/>
                <w:sz w:val="24"/>
                <w:szCs w:val="24"/>
              </w:rPr>
              <w:t xml:space="preserve"> erkunden das vorgestellte </w:t>
            </w:r>
            <w:proofErr w:type="spellStart"/>
            <w:r w:rsidR="00E37BBF">
              <w:rPr>
                <w:rFonts w:asciiTheme="minorHAnsi" w:hAnsiTheme="minorHAnsi"/>
                <w:sz w:val="24"/>
                <w:szCs w:val="24"/>
              </w:rPr>
              <w:t>Textadventure</w:t>
            </w:r>
            <w:proofErr w:type="spellEnd"/>
            <w:r w:rsidR="00835CA8">
              <w:rPr>
                <w:rFonts w:asciiTheme="minorHAnsi" w:hAnsiTheme="minorHAnsi"/>
                <w:sz w:val="24"/>
                <w:szCs w:val="24"/>
              </w:rPr>
              <w:t xml:space="preserve"> selbstständig auf eigenen Computern.</w:t>
            </w:r>
          </w:p>
        </w:tc>
        <w:tc>
          <w:tcPr>
            <w:tcW w:w="2267" w:type="dxa"/>
            <w:shd w:val="clear" w:color="auto" w:fill="auto"/>
          </w:tcPr>
          <w:p w:rsidR="00E83C8B" w:rsidRDefault="00E83C8B" w:rsidP="00E83C8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Computer, </w:t>
            </w:r>
          </w:p>
          <w:p w:rsidR="00E37BBF" w:rsidRPr="00334D32" w:rsidRDefault="00E83C8B" w:rsidP="00E83C8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Beispiel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Textadventure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37BBF" w:rsidRPr="00334D32" w:rsidTr="00912975">
        <w:trPr>
          <w:trHeight w:val="725"/>
        </w:trPr>
        <w:tc>
          <w:tcPr>
            <w:tcW w:w="2370" w:type="dxa"/>
            <w:tcBorders>
              <w:bottom w:val="single" w:sz="4" w:space="0" w:color="auto"/>
            </w:tcBorders>
          </w:tcPr>
          <w:p w:rsidR="00E37BBF" w:rsidRDefault="00E37BBF" w:rsidP="00A16F6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 xml:space="preserve">2/ </w:t>
            </w:r>
            <w:r>
              <w:rPr>
                <w:rFonts w:asciiTheme="minorHAnsi" w:hAnsiTheme="minorHAnsi"/>
                <w:sz w:val="24"/>
                <w:szCs w:val="24"/>
              </w:rPr>
              <w:t>12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</w:p>
          <w:p w:rsidR="00E37BBF" w:rsidRPr="00334D32" w:rsidRDefault="00E37BBF" w:rsidP="00A16F6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U-Gespräch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:rsidR="00E37BBF" w:rsidRDefault="00682870" w:rsidP="009521F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 w:rsidR="00E37BBF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 w:rsidR="00E37BBF">
              <w:rPr>
                <w:rFonts w:asciiTheme="minorHAnsi" w:hAnsiTheme="minorHAnsi"/>
                <w:sz w:val="24"/>
                <w:szCs w:val="24"/>
              </w:rPr>
              <w:t xml:space="preserve"> geben</w:t>
            </w:r>
            <w:r w:rsidR="00140812">
              <w:rPr>
                <w:rFonts w:asciiTheme="minorHAnsi" w:hAnsiTheme="minorHAnsi"/>
                <w:sz w:val="24"/>
                <w:szCs w:val="24"/>
              </w:rPr>
              <w:t xml:space="preserve"> ihre Erfahrungen mit dem Spiel wieder.</w:t>
            </w:r>
            <w:r w:rsidR="00E37BB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37BBF" w:rsidRPr="006E20D7" w:rsidRDefault="00140812" w:rsidP="006F3C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Die Lehrkraft stellt den Editor </w:t>
            </w:r>
            <w:proofErr w:type="spellStart"/>
            <w:r w:rsidR="00E37BBF">
              <w:rPr>
                <w:rFonts w:asciiTheme="minorHAnsi" w:hAnsiTheme="minorHAnsi"/>
                <w:sz w:val="24"/>
                <w:szCs w:val="24"/>
              </w:rPr>
              <w:t>Twine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vor</w:t>
            </w:r>
            <w:r w:rsidR="00835CA8">
              <w:rPr>
                <w:rFonts w:asciiTheme="minorHAnsi" w:hAnsiTheme="minorHAnsi"/>
                <w:sz w:val="24"/>
                <w:szCs w:val="24"/>
              </w:rPr>
              <w:t>, mit dem das Spiel erstellt wurde</w:t>
            </w:r>
            <w:r w:rsidR="006F3C7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E37BBF" w:rsidRPr="00334D32" w:rsidRDefault="00E83C8B" w:rsidP="00EA31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Beamer.</w:t>
            </w:r>
          </w:p>
        </w:tc>
      </w:tr>
      <w:tr w:rsidR="00E37BBF" w:rsidRPr="00334D32" w:rsidTr="00912975">
        <w:trPr>
          <w:trHeight w:val="161"/>
        </w:trPr>
        <w:tc>
          <w:tcPr>
            <w:tcW w:w="2370" w:type="dxa"/>
            <w:shd w:val="clear" w:color="auto" w:fill="DEEAF6"/>
          </w:tcPr>
          <w:p w:rsidR="00E37BBF" w:rsidRDefault="00E37BBF" w:rsidP="00363F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 xml:space="preserve">3/ 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>5 Min/ Gruppenarbeitsphase</w:t>
            </w:r>
          </w:p>
          <w:p w:rsidR="00E37BBF" w:rsidRPr="00334D32" w:rsidRDefault="00E37BBF" w:rsidP="00363F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Aufführung</w:t>
            </w:r>
          </w:p>
        </w:tc>
        <w:tc>
          <w:tcPr>
            <w:tcW w:w="5110" w:type="dxa"/>
            <w:shd w:val="clear" w:color="auto" w:fill="DEEAF6"/>
          </w:tcPr>
          <w:p w:rsidR="00E37BBF" w:rsidRPr="0026726D" w:rsidRDefault="00A6270B" w:rsidP="00835CA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 w:rsidR="00E37BBF">
              <w:rPr>
                <w:rFonts w:asciiTheme="minorHAnsi" w:hAnsiTheme="minorHAnsi"/>
                <w:sz w:val="24"/>
                <w:szCs w:val="24"/>
              </w:rPr>
              <w:t xml:space="preserve"> experimentieren unterstützt von </w:t>
            </w:r>
            <w:r w:rsidR="00835CA8">
              <w:rPr>
                <w:rFonts w:asciiTheme="minorHAnsi" w:hAnsiTheme="minorHAnsi"/>
                <w:sz w:val="24"/>
                <w:szCs w:val="24"/>
              </w:rPr>
              <w:t>einem</w:t>
            </w:r>
            <w:r w:rsidR="00E37BBF">
              <w:rPr>
                <w:rFonts w:asciiTheme="minorHAnsi" w:hAnsiTheme="minorHAnsi"/>
                <w:sz w:val="24"/>
                <w:szCs w:val="24"/>
              </w:rPr>
              <w:t xml:space="preserve"> Tutorial mit </w:t>
            </w:r>
            <w:proofErr w:type="spellStart"/>
            <w:r w:rsidR="00E37BBF">
              <w:rPr>
                <w:rFonts w:asciiTheme="minorHAnsi" w:hAnsiTheme="minorHAnsi"/>
                <w:sz w:val="24"/>
                <w:szCs w:val="24"/>
              </w:rPr>
              <w:t>Twine</w:t>
            </w:r>
            <w:proofErr w:type="spellEnd"/>
            <w:r w:rsidR="00E37BB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E37BBF" w:rsidRPr="00334D32" w:rsidRDefault="00E83C8B" w:rsidP="00E83C8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Computer mit Internet,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Twine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Tutorial.</w:t>
            </w:r>
          </w:p>
        </w:tc>
      </w:tr>
      <w:tr w:rsidR="00E37BBF" w:rsidRPr="00334D32" w:rsidTr="00912975">
        <w:trPr>
          <w:trHeight w:val="161"/>
        </w:trPr>
        <w:tc>
          <w:tcPr>
            <w:tcW w:w="2370" w:type="dxa"/>
            <w:tcBorders>
              <w:bottom w:val="single" w:sz="4" w:space="0" w:color="auto"/>
            </w:tcBorders>
          </w:tcPr>
          <w:p w:rsidR="00E37BBF" w:rsidRDefault="00E37BBF" w:rsidP="00363F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4/ 15 Min</w:t>
            </w:r>
          </w:p>
          <w:p w:rsidR="001A129C" w:rsidRDefault="001A129C" w:rsidP="001A129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Präsentation,</w:t>
            </w:r>
          </w:p>
          <w:p w:rsidR="00E37BBF" w:rsidRDefault="00E37BBF" w:rsidP="001A129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Reflexion</w:t>
            </w:r>
            <w:r w:rsidR="001A129C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1A129C" w:rsidRPr="00334D32" w:rsidRDefault="001A129C" w:rsidP="001A129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Sicherung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:rsidR="00E37BBF" w:rsidRPr="00334D32" w:rsidRDefault="00E37BBF" w:rsidP="001A129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stellen Ergebnisse vor.</w:t>
            </w:r>
            <w:r w:rsidR="001A129C">
              <w:rPr>
                <w:rFonts w:asciiTheme="minorHAnsi" w:hAnsiTheme="minorHAnsi"/>
                <w:sz w:val="24"/>
                <w:szCs w:val="24"/>
              </w:rPr>
              <w:t xml:space="preserve"> Nach ein</w:t>
            </w:r>
            <w:r w:rsidR="00835CA8">
              <w:rPr>
                <w:rFonts w:asciiTheme="minorHAnsi" w:hAnsiTheme="minorHAnsi"/>
                <w:sz w:val="24"/>
                <w:szCs w:val="24"/>
              </w:rPr>
              <w:t>er</w:t>
            </w:r>
            <w:r w:rsidR="001A129C">
              <w:rPr>
                <w:rFonts w:asciiTheme="minorHAnsi" w:hAnsiTheme="minorHAnsi"/>
                <w:sz w:val="24"/>
                <w:szCs w:val="24"/>
              </w:rPr>
              <w:t xml:space="preserve"> Würdigung</w:t>
            </w:r>
            <w:r w:rsidR="00835CA8">
              <w:rPr>
                <w:rFonts w:asciiTheme="minorHAnsi" w:hAnsiTheme="minorHAnsi"/>
                <w:sz w:val="24"/>
                <w:szCs w:val="24"/>
              </w:rPr>
              <w:t xml:space="preserve"> der Ergebnisse</w:t>
            </w:r>
            <w:r w:rsidR="001A129C">
              <w:rPr>
                <w:rFonts w:asciiTheme="minorHAnsi" w:hAnsiTheme="minorHAnsi"/>
                <w:sz w:val="24"/>
                <w:szCs w:val="24"/>
              </w:rPr>
              <w:t xml:space="preserve"> zeigt die Lehrkraft, wie diese für die weitere Arbeit gesichert werden können. 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37BBF" w:rsidRPr="00334D32" w:rsidRDefault="001A129C" w:rsidP="001A12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Speichermedien (Netzspeicher, USB-Stick)</w:t>
            </w:r>
          </w:p>
        </w:tc>
      </w:tr>
      <w:tr w:rsidR="007B1D48" w:rsidRPr="00334D32">
        <w:trPr>
          <w:trHeight w:val="509"/>
        </w:trPr>
        <w:tc>
          <w:tcPr>
            <w:tcW w:w="9747" w:type="dxa"/>
            <w:gridSpan w:val="3"/>
            <w:shd w:val="clear" w:color="auto" w:fill="1F4E79" w:themeFill="accent1" w:themeFillShade="80"/>
          </w:tcPr>
          <w:p w:rsidR="007B1D48" w:rsidRPr="00F975B0" w:rsidRDefault="007B1D48" w:rsidP="007B1D48">
            <w:p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F975B0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2. Doppelstunde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: Mystery</w:t>
            </w:r>
            <w:r w:rsidR="00612348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Suspense</w:t>
            </w:r>
            <w:proofErr w:type="spellEnd"/>
            <w:r w:rsidR="00612348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Surprise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B1D48" w:rsidRPr="00334D32" w:rsidTr="00912975">
        <w:trPr>
          <w:trHeight w:val="2933"/>
        </w:trPr>
        <w:tc>
          <w:tcPr>
            <w:tcW w:w="2370" w:type="dxa"/>
            <w:shd w:val="clear" w:color="auto" w:fill="FFFFFF" w:themeFill="background1"/>
          </w:tcPr>
          <w:p w:rsidR="007B1D48" w:rsidRDefault="007B1D48" w:rsidP="00363F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>1 / 1</w:t>
            </w:r>
            <w:r w:rsidR="009521F1">
              <w:rPr>
                <w:rFonts w:asciiTheme="minorHAnsi" w:hAnsiTheme="minorHAnsi"/>
                <w:sz w:val="24"/>
                <w:szCs w:val="24"/>
              </w:rPr>
              <w:t>5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</w:p>
          <w:p w:rsidR="007B1D48" w:rsidRPr="00334D32" w:rsidRDefault="007B1D48" w:rsidP="00363F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Unterrichtsgespräch</w:t>
            </w:r>
          </w:p>
        </w:tc>
        <w:tc>
          <w:tcPr>
            <w:tcW w:w="5110" w:type="dxa"/>
            <w:shd w:val="clear" w:color="auto" w:fill="FFFFFF" w:themeFill="background1"/>
          </w:tcPr>
          <w:p w:rsidR="00835CA8" w:rsidRDefault="00835CA8" w:rsidP="00835C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Den Einstieg bildet eine Szene aus Hitchcocks „Die Vögel“, mittels Beamer vorgeführt wird.</w:t>
            </w:r>
          </w:p>
          <w:p w:rsidR="00835CA8" w:rsidRDefault="00BC5C12" w:rsidP="00BC5C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beschreiben ihre Gefühle und Gedanken beim Betrachten </w:t>
            </w:r>
            <w:r w:rsidR="00835CA8">
              <w:rPr>
                <w:rFonts w:asciiTheme="minorHAnsi" w:hAnsiTheme="minorHAnsi"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er </w:t>
            </w:r>
            <w:r w:rsidR="00835CA8">
              <w:rPr>
                <w:rFonts w:asciiTheme="minorHAnsi" w:hAnsiTheme="minorHAnsi"/>
                <w:sz w:val="24"/>
                <w:szCs w:val="24"/>
              </w:rPr>
              <w:t>Szene.</w:t>
            </w:r>
          </w:p>
          <w:p w:rsidR="007B1D48" w:rsidRPr="00334D32" w:rsidRDefault="00BC5C12" w:rsidP="00BC5C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Anhand eines Interviews mit Hitchcock wird dann mit den Begriffen „</w:t>
            </w:r>
            <w:proofErr w:type="spellStart"/>
            <w:r w:rsidR="007B1D48">
              <w:rPr>
                <w:rFonts w:asciiTheme="minorHAnsi" w:hAnsiTheme="minorHAnsi"/>
                <w:sz w:val="24"/>
                <w:szCs w:val="24"/>
              </w:rPr>
              <w:t>mystery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“</w:t>
            </w:r>
            <w:r w:rsidR="007B1D4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>„</w:t>
            </w:r>
            <w:proofErr w:type="spellStart"/>
            <w:r w:rsidR="007B1D48">
              <w:rPr>
                <w:rFonts w:asciiTheme="minorHAnsi" w:hAnsiTheme="minorHAnsi"/>
                <w:sz w:val="24"/>
                <w:szCs w:val="24"/>
              </w:rPr>
              <w:t>suspense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“ und „</w:t>
            </w:r>
            <w:proofErr w:type="spellStart"/>
            <w:r w:rsidR="007B1D48">
              <w:rPr>
                <w:rFonts w:asciiTheme="minorHAnsi" w:hAnsiTheme="minorHAnsi"/>
                <w:sz w:val="24"/>
                <w:szCs w:val="24"/>
              </w:rPr>
              <w:t>surprise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“ dessen Konzept  von Spannung erarbeitet.</w:t>
            </w:r>
          </w:p>
        </w:tc>
        <w:tc>
          <w:tcPr>
            <w:tcW w:w="2267" w:type="dxa"/>
            <w:shd w:val="clear" w:color="auto" w:fill="FFFFFF" w:themeFill="background1"/>
          </w:tcPr>
          <w:p w:rsidR="00BC5C12" w:rsidRDefault="00BC5C12" w:rsidP="00BC5C1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Computerraum,</w:t>
            </w:r>
          </w:p>
          <w:p w:rsidR="00BC5C12" w:rsidRDefault="00BC5C12" w:rsidP="00BC5C1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Beamer, </w:t>
            </w:r>
          </w:p>
          <w:p w:rsidR="00FC1342" w:rsidRDefault="00AC18F0" w:rsidP="00FC134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BC5C12">
              <w:rPr>
                <w:rFonts w:asciiTheme="minorHAnsi" w:hAnsiTheme="minorHAnsi"/>
                <w:sz w:val="24"/>
                <w:szCs w:val="24"/>
              </w:rPr>
              <w:t xml:space="preserve">ieder sind </w:t>
            </w:r>
            <w:r w:rsidR="00FC1342">
              <w:rPr>
                <w:rFonts w:asciiTheme="minorHAnsi" w:hAnsiTheme="minorHAnsi"/>
                <w:sz w:val="24"/>
                <w:szCs w:val="24"/>
              </w:rPr>
              <w:t xml:space="preserve">die </w:t>
            </w:r>
          </w:p>
          <w:p w:rsidR="00BC5C12" w:rsidRDefault="00FC1342" w:rsidP="00FC134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Medien </w:t>
            </w:r>
            <w:r w:rsidR="00BC5C12">
              <w:rPr>
                <w:rFonts w:asciiTheme="minorHAnsi" w:hAnsiTheme="minorHAnsi"/>
                <w:sz w:val="24"/>
                <w:szCs w:val="24"/>
              </w:rPr>
              <w:t xml:space="preserve">über die Webseite </w:t>
            </w:r>
            <w:hyperlink r:id="rId10" w:history="1">
              <w:r w:rsidR="00BC5C12" w:rsidRPr="00AC18F0">
                <w:rPr>
                  <w:b/>
                  <w:sz w:val="24"/>
                </w:rPr>
                <w:t>https://szen.io/TA/</w:t>
              </w:r>
            </w:hyperlink>
          </w:p>
          <w:p w:rsidR="00612348" w:rsidRPr="00334D32" w:rsidRDefault="00835CA8" w:rsidP="00FC134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="00FC1342">
              <w:rPr>
                <w:rFonts w:asciiTheme="minorHAnsi" w:hAnsiTheme="minorHAnsi"/>
                <w:sz w:val="24"/>
                <w:szCs w:val="24"/>
              </w:rPr>
              <w:t xml:space="preserve">erknüpft, </w:t>
            </w:r>
            <w:r w:rsidR="00BC5C12">
              <w:rPr>
                <w:rFonts w:asciiTheme="minorHAnsi" w:hAnsiTheme="minorHAnsi"/>
                <w:sz w:val="24"/>
                <w:szCs w:val="24"/>
              </w:rPr>
              <w:t>diesmal unter „2. Spannung</w:t>
            </w:r>
            <w:r w:rsidR="00FC1342">
              <w:rPr>
                <w:rFonts w:asciiTheme="minorHAnsi" w:hAnsiTheme="minorHAnsi"/>
                <w:sz w:val="24"/>
                <w:szCs w:val="24"/>
              </w:rPr>
              <w:t>“</w:t>
            </w:r>
          </w:p>
        </w:tc>
      </w:tr>
      <w:tr w:rsidR="007B1D48" w:rsidRPr="00334D32" w:rsidTr="00912975">
        <w:trPr>
          <w:trHeight w:val="947"/>
        </w:trPr>
        <w:tc>
          <w:tcPr>
            <w:tcW w:w="2370" w:type="dxa"/>
            <w:shd w:val="clear" w:color="auto" w:fill="DEEAF6"/>
          </w:tcPr>
          <w:p w:rsidR="007B1D48" w:rsidRPr="00334D32" w:rsidRDefault="007B1D48" w:rsidP="00E37BB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E37BBF">
              <w:rPr>
                <w:rFonts w:asciiTheme="minorHAnsi" w:hAnsiTheme="minorHAnsi"/>
                <w:sz w:val="24"/>
                <w:szCs w:val="24"/>
              </w:rPr>
              <w:t>1</w:t>
            </w:r>
            <w:r w:rsidR="00AC18F0">
              <w:rPr>
                <w:rFonts w:asciiTheme="minorHAnsi" w:hAnsiTheme="minorHAnsi"/>
                <w:sz w:val="24"/>
                <w:szCs w:val="24"/>
              </w:rPr>
              <w:t>5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Min/ Gruppenarbeitsphase</w:t>
            </w:r>
          </w:p>
        </w:tc>
        <w:tc>
          <w:tcPr>
            <w:tcW w:w="5110" w:type="dxa"/>
            <w:shd w:val="clear" w:color="auto" w:fill="DEEAF6"/>
          </w:tcPr>
          <w:p w:rsidR="007B1D48" w:rsidRPr="00334D32" w:rsidRDefault="00E37BBF" w:rsidP="00835CA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entwickeln in Kleingruppen Ideen, in denen sie </w:t>
            </w:r>
            <w:r w:rsidR="00835CA8">
              <w:rPr>
                <w:rFonts w:asciiTheme="minorHAnsi" w:hAnsiTheme="minorHAnsi"/>
                <w:sz w:val="24"/>
                <w:szCs w:val="24"/>
              </w:rPr>
              <w:t>diese Techniken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anwenden.</w:t>
            </w:r>
          </w:p>
        </w:tc>
        <w:tc>
          <w:tcPr>
            <w:tcW w:w="2267" w:type="dxa"/>
            <w:shd w:val="clear" w:color="auto" w:fill="DEEAF6"/>
          </w:tcPr>
          <w:p w:rsidR="007B1D48" w:rsidRPr="00334D32" w:rsidRDefault="007B1D48" w:rsidP="007B1D4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1D48" w:rsidRPr="00334D32" w:rsidTr="00912975">
        <w:trPr>
          <w:trHeight w:val="947"/>
        </w:trPr>
        <w:tc>
          <w:tcPr>
            <w:tcW w:w="2370" w:type="dxa"/>
            <w:shd w:val="clear" w:color="auto" w:fill="FFFFFF" w:themeFill="background1"/>
          </w:tcPr>
          <w:p w:rsidR="007B1D48" w:rsidRDefault="007B1D48" w:rsidP="00A6270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A6270B">
              <w:rPr>
                <w:rFonts w:asciiTheme="minorHAnsi" w:hAnsiTheme="minorHAnsi"/>
                <w:sz w:val="24"/>
                <w:szCs w:val="24"/>
              </w:rPr>
              <w:t>5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  <w:r w:rsidR="00AC18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6270B">
              <w:rPr>
                <w:rFonts w:asciiTheme="minorHAnsi" w:hAnsiTheme="minorHAnsi"/>
                <w:sz w:val="24"/>
                <w:szCs w:val="24"/>
              </w:rPr>
              <w:t>Zwischenp</w:t>
            </w:r>
            <w:r w:rsidR="00AC18F0">
              <w:rPr>
                <w:rFonts w:asciiTheme="minorHAnsi" w:hAnsiTheme="minorHAnsi"/>
                <w:sz w:val="24"/>
                <w:szCs w:val="24"/>
              </w:rPr>
              <w:t xml:space="preserve">räsentation und </w:t>
            </w:r>
            <w:r w:rsidR="00A6270B">
              <w:rPr>
                <w:rFonts w:asciiTheme="minorHAnsi" w:hAnsiTheme="minorHAnsi"/>
                <w:sz w:val="24"/>
                <w:szCs w:val="24"/>
              </w:rPr>
              <w:t>F</w:t>
            </w:r>
            <w:r w:rsidR="00AC18F0">
              <w:rPr>
                <w:rFonts w:asciiTheme="minorHAnsi" w:hAnsiTheme="minorHAnsi"/>
                <w:sz w:val="24"/>
                <w:szCs w:val="24"/>
              </w:rPr>
              <w:t>eedback</w:t>
            </w:r>
          </w:p>
        </w:tc>
        <w:tc>
          <w:tcPr>
            <w:tcW w:w="5110" w:type="dxa"/>
            <w:shd w:val="clear" w:color="auto" w:fill="FFFFFF" w:themeFill="background1"/>
          </w:tcPr>
          <w:p w:rsidR="007B1D48" w:rsidRDefault="00E37BBF" w:rsidP="00E37B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stellen die </w:t>
            </w:r>
            <w:r w:rsidR="00E83C8B">
              <w:rPr>
                <w:rFonts w:asciiTheme="minorHAnsi" w:hAnsiTheme="minorHAnsi"/>
                <w:sz w:val="24"/>
                <w:szCs w:val="24"/>
              </w:rPr>
              <w:t xml:space="preserve">Ideen </w:t>
            </w:r>
            <w:r w:rsidR="00835CA8">
              <w:rPr>
                <w:rFonts w:asciiTheme="minorHAnsi" w:hAnsiTheme="minorHAnsi"/>
                <w:sz w:val="24"/>
                <w:szCs w:val="24"/>
              </w:rPr>
              <w:t xml:space="preserve">für Geschichten </w:t>
            </w:r>
            <w:r w:rsidR="00E83C8B">
              <w:rPr>
                <w:rFonts w:asciiTheme="minorHAnsi" w:hAnsiTheme="minorHAnsi"/>
                <w:sz w:val="24"/>
                <w:szCs w:val="24"/>
              </w:rPr>
              <w:t>vor.</w:t>
            </w:r>
          </w:p>
        </w:tc>
        <w:tc>
          <w:tcPr>
            <w:tcW w:w="2267" w:type="dxa"/>
            <w:shd w:val="clear" w:color="auto" w:fill="FFFFFF" w:themeFill="background1"/>
          </w:tcPr>
          <w:p w:rsidR="007B1D48" w:rsidRPr="00334D32" w:rsidRDefault="007B1D48" w:rsidP="007B1D4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1D48" w:rsidRPr="00334D32" w:rsidTr="00912975">
        <w:trPr>
          <w:trHeight w:val="1304"/>
        </w:trPr>
        <w:tc>
          <w:tcPr>
            <w:tcW w:w="2370" w:type="dxa"/>
            <w:shd w:val="clear" w:color="auto" w:fill="DEEAF6"/>
          </w:tcPr>
          <w:p w:rsidR="007B1D48" w:rsidRPr="00334D32" w:rsidRDefault="007B1D48" w:rsidP="00A6270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A6270B">
              <w:rPr>
                <w:rFonts w:asciiTheme="minorHAnsi" w:hAnsiTheme="minorHAnsi"/>
                <w:sz w:val="24"/>
                <w:szCs w:val="24"/>
              </w:rPr>
              <w:t xml:space="preserve">35 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>Min/ Gruppenarbeitsphase</w:t>
            </w:r>
          </w:p>
        </w:tc>
        <w:tc>
          <w:tcPr>
            <w:tcW w:w="5110" w:type="dxa"/>
            <w:shd w:val="clear" w:color="auto" w:fill="DEEAF6"/>
          </w:tcPr>
          <w:p w:rsidR="007B1D48" w:rsidRDefault="00E37BBF" w:rsidP="00A6270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setzen die Ideen mit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Twine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F3C7C">
              <w:rPr>
                <w:rFonts w:asciiTheme="minorHAnsi" w:hAnsiTheme="minorHAnsi"/>
                <w:sz w:val="24"/>
                <w:szCs w:val="24"/>
              </w:rPr>
              <w:t xml:space="preserve">in einer interaktiven Geschichte </w:t>
            </w:r>
            <w:r>
              <w:rPr>
                <w:rFonts w:asciiTheme="minorHAnsi" w:hAnsiTheme="minorHAnsi"/>
                <w:sz w:val="24"/>
                <w:szCs w:val="24"/>
              </w:rPr>
              <w:t>um.</w:t>
            </w:r>
          </w:p>
          <w:p w:rsidR="00A6270B" w:rsidRPr="00334D32" w:rsidRDefault="00A6270B" w:rsidP="0068287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Für die Präsentation werden diese gesichert. </w:t>
            </w:r>
          </w:p>
        </w:tc>
        <w:tc>
          <w:tcPr>
            <w:tcW w:w="2267" w:type="dxa"/>
            <w:shd w:val="clear" w:color="auto" w:fill="DEEAF6"/>
          </w:tcPr>
          <w:p w:rsidR="007B1D48" w:rsidRDefault="001A129C" w:rsidP="00A6270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Computer mit Internet,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Twine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Tutorial</w:t>
            </w:r>
            <w:r w:rsidR="00682870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A6270B" w:rsidRPr="00334D32" w:rsidRDefault="00A6270B" w:rsidP="00A6270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Speichermedium</w:t>
            </w:r>
          </w:p>
        </w:tc>
      </w:tr>
      <w:tr w:rsidR="007B1D48" w:rsidRPr="00334D32" w:rsidTr="00912975">
        <w:trPr>
          <w:trHeight w:val="947"/>
        </w:trPr>
        <w:tc>
          <w:tcPr>
            <w:tcW w:w="2370" w:type="dxa"/>
            <w:shd w:val="clear" w:color="auto" w:fill="FFFFFF" w:themeFill="background1"/>
          </w:tcPr>
          <w:p w:rsidR="00363FBC" w:rsidRDefault="007B1D48" w:rsidP="00363F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A6270B">
              <w:rPr>
                <w:rFonts w:asciiTheme="minorHAnsi" w:hAnsiTheme="minorHAnsi"/>
                <w:sz w:val="24"/>
                <w:szCs w:val="24"/>
              </w:rPr>
              <w:t>15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</w:p>
          <w:p w:rsidR="007B1D48" w:rsidRPr="00334D32" w:rsidRDefault="00A6270B" w:rsidP="00363F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Präsentation</w:t>
            </w:r>
          </w:p>
        </w:tc>
        <w:tc>
          <w:tcPr>
            <w:tcW w:w="5110" w:type="dxa"/>
            <w:shd w:val="clear" w:color="auto" w:fill="FFFFFF" w:themeFill="background1"/>
          </w:tcPr>
          <w:p w:rsidR="007B1D48" w:rsidRDefault="00682870" w:rsidP="00A6270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Die </w:t>
            </w:r>
            <w:proofErr w:type="spellStart"/>
            <w:r w:rsidR="00A6270B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  <w:r w:rsidR="00A6270B">
              <w:rPr>
                <w:rFonts w:asciiTheme="minorHAnsi" w:hAnsiTheme="minorHAnsi"/>
                <w:sz w:val="24"/>
                <w:szCs w:val="24"/>
              </w:rPr>
              <w:t xml:space="preserve"> stellen Ergebnisse mit dem Beamer vor.</w:t>
            </w:r>
          </w:p>
          <w:p w:rsidR="00A6270B" w:rsidRDefault="00682870" w:rsidP="006828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Wenn diese Reihe im Kontext der</w:t>
            </w:r>
            <w:r w:rsidR="00A6270B">
              <w:rPr>
                <w:rFonts w:asciiTheme="minorHAnsi" w:hAnsiTheme="minorHAnsi"/>
                <w:sz w:val="24"/>
                <w:szCs w:val="24"/>
              </w:rPr>
              <w:t xml:space="preserve"> Entwicklung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eines Theaterstücks steht, reflektiert die Lerngruppe die Potentiale der Geschichten für die Inszenierung.</w:t>
            </w:r>
          </w:p>
        </w:tc>
        <w:tc>
          <w:tcPr>
            <w:tcW w:w="2267" w:type="dxa"/>
            <w:shd w:val="clear" w:color="auto" w:fill="FFFFFF" w:themeFill="background1"/>
          </w:tcPr>
          <w:p w:rsidR="007B1D48" w:rsidRPr="00334D32" w:rsidRDefault="00682870" w:rsidP="007B1D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Beamer</w:t>
            </w:r>
          </w:p>
        </w:tc>
      </w:tr>
      <w:tr w:rsidR="007B1D48" w:rsidRPr="00334D32">
        <w:trPr>
          <w:trHeight w:val="582"/>
        </w:trPr>
        <w:tc>
          <w:tcPr>
            <w:tcW w:w="9747" w:type="dxa"/>
            <w:gridSpan w:val="3"/>
            <w:shd w:val="clear" w:color="auto" w:fill="1F4E79" w:themeFill="accent1" w:themeFillShade="80"/>
          </w:tcPr>
          <w:p w:rsidR="007B1D48" w:rsidRPr="00F975B0" w:rsidRDefault="00682870" w:rsidP="006828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Erweiterung </w:t>
            </w:r>
            <w:r w:rsidR="007B1D48" w:rsidRPr="00363FBC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3. Doppelstunde:  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 xml:space="preserve">Struktur - </w:t>
            </w:r>
            <w:r w:rsidR="007B1D48" w:rsidRPr="00363FBC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Lineare und Nichtlineare Dramaturgie</w:t>
            </w:r>
          </w:p>
        </w:tc>
      </w:tr>
      <w:tr w:rsidR="007B1D48" w:rsidRPr="00334D32" w:rsidTr="00912975">
        <w:trPr>
          <w:trHeight w:val="924"/>
        </w:trPr>
        <w:tc>
          <w:tcPr>
            <w:tcW w:w="2370" w:type="dxa"/>
            <w:shd w:val="clear" w:color="auto" w:fill="FFFFFF" w:themeFill="background1"/>
          </w:tcPr>
          <w:p w:rsidR="00FC1342" w:rsidRPr="00334D32" w:rsidRDefault="00FC1342" w:rsidP="00363F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FFFFFF" w:themeFill="background1"/>
          </w:tcPr>
          <w:p w:rsidR="00912975" w:rsidRDefault="00912975" w:rsidP="009129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 den beiden vorrangegangenen Stunden haben die Schüler an einem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Textadventure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gearbeitet, dessen Charakteristikum ist, dass die Erzählung der Interaktion mit dem Spieler folgt und keiner linearen Dramaturgie.</w:t>
            </w:r>
          </w:p>
          <w:p w:rsidR="00912975" w:rsidRPr="00334D32" w:rsidRDefault="00912975" w:rsidP="009129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Nun geht es also darum, die entwickelten Ideen </w:t>
            </w:r>
            <w:r w:rsidR="0063303F">
              <w:rPr>
                <w:rFonts w:asciiTheme="minorHAnsi" w:hAnsiTheme="minorHAnsi"/>
                <w:sz w:val="24"/>
                <w:szCs w:val="24"/>
              </w:rPr>
              <w:t xml:space="preserve">für die Inszenierung zu nutzen. </w:t>
            </w:r>
          </w:p>
        </w:tc>
        <w:tc>
          <w:tcPr>
            <w:tcW w:w="2267" w:type="dxa"/>
            <w:shd w:val="clear" w:color="auto" w:fill="FFFFFF" w:themeFill="background1"/>
          </w:tcPr>
          <w:p w:rsidR="007B1D48" w:rsidRPr="00334D32" w:rsidRDefault="007B1D48" w:rsidP="00835CA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2975" w:rsidRPr="00334D32" w:rsidTr="00912975">
        <w:trPr>
          <w:trHeight w:val="924"/>
        </w:trPr>
        <w:tc>
          <w:tcPr>
            <w:tcW w:w="2370" w:type="dxa"/>
            <w:shd w:val="clear" w:color="auto" w:fill="FFFFFF" w:themeFill="background1"/>
          </w:tcPr>
          <w:p w:rsidR="00912975" w:rsidRDefault="00912975" w:rsidP="0091297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 xml:space="preserve">1/ </w:t>
            </w: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Min/ </w:t>
            </w:r>
          </w:p>
          <w:p w:rsidR="00912975" w:rsidRDefault="00912975" w:rsidP="0091297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Einstieg </w:t>
            </w:r>
          </w:p>
          <w:p w:rsidR="00912975" w:rsidRPr="00334D32" w:rsidRDefault="00912975" w:rsidP="0091297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Präsentation</w:t>
            </w:r>
          </w:p>
        </w:tc>
        <w:tc>
          <w:tcPr>
            <w:tcW w:w="5110" w:type="dxa"/>
            <w:shd w:val="clear" w:color="auto" w:fill="FFFFFF" w:themeFill="background1"/>
          </w:tcPr>
          <w:p w:rsidR="00912975" w:rsidRPr="00334D32" w:rsidRDefault="00912975" w:rsidP="009129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912975" w:rsidRDefault="00912975" w:rsidP="0091297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Computerraum,</w:t>
            </w:r>
          </w:p>
          <w:p w:rsidR="00912975" w:rsidRDefault="00912975" w:rsidP="0091297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Beamer, </w:t>
            </w:r>
          </w:p>
          <w:p w:rsidR="00912975" w:rsidRDefault="00585E43" w:rsidP="0091297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912975" w:rsidRPr="00AC18F0">
                <w:rPr>
                  <w:b/>
                  <w:sz w:val="24"/>
                </w:rPr>
                <w:t>https://szen.io/TA/</w:t>
              </w:r>
            </w:hyperlink>
          </w:p>
          <w:p w:rsidR="00912975" w:rsidRPr="00334D32" w:rsidRDefault="00912975" w:rsidP="009129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Kapitel 3: Struktur</w:t>
            </w:r>
          </w:p>
        </w:tc>
      </w:tr>
      <w:tr w:rsidR="00912975" w:rsidRPr="00334D32" w:rsidTr="00912975">
        <w:trPr>
          <w:trHeight w:val="924"/>
        </w:trPr>
        <w:tc>
          <w:tcPr>
            <w:tcW w:w="2370" w:type="dxa"/>
            <w:shd w:val="clear" w:color="auto" w:fill="DEEAF6" w:themeFill="accent1" w:themeFillTint="33"/>
          </w:tcPr>
          <w:p w:rsidR="00912975" w:rsidRPr="00334D32" w:rsidRDefault="00912975" w:rsidP="0091297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34D32">
              <w:rPr>
                <w:rFonts w:asciiTheme="minorHAnsi" w:hAnsiTheme="minorHAnsi"/>
                <w:sz w:val="24"/>
                <w:szCs w:val="24"/>
              </w:rPr>
              <w:t xml:space="preserve">2/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45 Min </w:t>
            </w:r>
          </w:p>
        </w:tc>
        <w:tc>
          <w:tcPr>
            <w:tcW w:w="5110" w:type="dxa"/>
            <w:shd w:val="clear" w:color="auto" w:fill="DEEAF6" w:themeFill="accent1" w:themeFillTint="33"/>
          </w:tcPr>
          <w:p w:rsidR="00912975" w:rsidRPr="00334D32" w:rsidRDefault="00912975" w:rsidP="009129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DEEAF6" w:themeFill="accent1" w:themeFillTint="33"/>
          </w:tcPr>
          <w:p w:rsidR="00912975" w:rsidRPr="00334D32" w:rsidRDefault="00912975" w:rsidP="009129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2975" w:rsidRPr="00334D32" w:rsidTr="00912975">
        <w:trPr>
          <w:trHeight w:val="924"/>
        </w:trPr>
        <w:tc>
          <w:tcPr>
            <w:tcW w:w="2370" w:type="dxa"/>
            <w:shd w:val="clear" w:color="auto" w:fill="FFFFFF" w:themeFill="background1"/>
          </w:tcPr>
          <w:p w:rsidR="00912975" w:rsidRPr="00334D32" w:rsidRDefault="00912975" w:rsidP="0091297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3/ 20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</w:t>
            </w:r>
          </w:p>
        </w:tc>
        <w:tc>
          <w:tcPr>
            <w:tcW w:w="5110" w:type="dxa"/>
            <w:shd w:val="clear" w:color="auto" w:fill="FFFFFF" w:themeFill="background1"/>
          </w:tcPr>
          <w:p w:rsidR="00912975" w:rsidRPr="00334D32" w:rsidRDefault="00912975" w:rsidP="009129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912975" w:rsidRPr="00334D32" w:rsidRDefault="00912975" w:rsidP="009129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12975" w:rsidRPr="00334D32" w:rsidTr="00912975">
        <w:trPr>
          <w:trHeight w:val="924"/>
        </w:trPr>
        <w:tc>
          <w:tcPr>
            <w:tcW w:w="2370" w:type="dxa"/>
            <w:shd w:val="clear" w:color="auto" w:fill="DEEAF6" w:themeFill="accent1" w:themeFillTint="33"/>
          </w:tcPr>
          <w:p w:rsidR="00912975" w:rsidRPr="00334D32" w:rsidRDefault="00912975" w:rsidP="0091297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4/ 15 </w:t>
            </w:r>
            <w:r w:rsidRPr="00334D32">
              <w:rPr>
                <w:rFonts w:asciiTheme="minorHAnsi" w:hAnsiTheme="minorHAnsi"/>
                <w:sz w:val="24"/>
                <w:szCs w:val="24"/>
              </w:rPr>
              <w:t xml:space="preserve"> Min</w:t>
            </w:r>
          </w:p>
        </w:tc>
        <w:tc>
          <w:tcPr>
            <w:tcW w:w="5110" w:type="dxa"/>
            <w:shd w:val="clear" w:color="auto" w:fill="DEEAF6" w:themeFill="accent1" w:themeFillTint="33"/>
          </w:tcPr>
          <w:p w:rsidR="00912975" w:rsidRPr="00334D32" w:rsidRDefault="00912975" w:rsidP="009129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DEEAF6" w:themeFill="accent1" w:themeFillTint="33"/>
          </w:tcPr>
          <w:p w:rsidR="00912975" w:rsidRPr="00334D32" w:rsidRDefault="00912975" w:rsidP="0091297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12975" w:rsidRDefault="00912975" w:rsidP="008506DF">
      <w:pPr>
        <w:jc w:val="both"/>
        <w:rPr>
          <w:rFonts w:asciiTheme="minorHAnsi" w:hAnsiTheme="minorHAnsi"/>
          <w:sz w:val="24"/>
          <w:szCs w:val="24"/>
        </w:rPr>
      </w:pPr>
    </w:p>
    <w:p w:rsidR="00307ECD" w:rsidRDefault="00307ECD" w:rsidP="00307ECD">
      <w:pPr>
        <w:pStyle w:val="Fuzeile"/>
        <w:jc w:val="right"/>
      </w:pPr>
      <w:r>
        <w:t>Textadventures</w:t>
      </w:r>
      <w:r>
        <w:br/>
        <w:t xml:space="preserve">Dieses Material wurde erstellt von Jan </w:t>
      </w:r>
      <w:proofErr w:type="spellStart"/>
      <w:r>
        <w:t>Johannpeter</w:t>
      </w:r>
      <w:proofErr w:type="spellEnd"/>
      <w:r>
        <w:t xml:space="preserve"> und steht unter der Lizenz </w:t>
      </w:r>
      <w:hyperlink r:id="rId12" w:history="1">
        <w:r w:rsidRPr="00B968B7">
          <w:rPr>
            <w:rStyle w:val="Hyperlink"/>
          </w:rPr>
          <w:t>CC BY-NC-SA 3.0</w:t>
        </w:r>
      </w:hyperlink>
    </w:p>
    <w:p w:rsidR="00912975" w:rsidRPr="00307ECD" w:rsidRDefault="00307ECD" w:rsidP="00307ECD">
      <w:pPr>
        <w:pStyle w:val="Fuzeile"/>
        <w:jc w:val="right"/>
      </w:pPr>
      <w:r w:rsidRPr="00E67024">
        <w:rPr>
          <w:noProof/>
          <w:lang w:eastAsia="zh-CN"/>
        </w:rPr>
        <w:drawing>
          <wp:inline distT="0" distB="0" distL="0" distR="0" wp14:anchorId="5FBA5330" wp14:editId="0A164011">
            <wp:extent cx="766354" cy="217624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83" cy="22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975" w:rsidRPr="00307ECD" w:rsidSect="00D749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43" w:rsidRDefault="00585E43" w:rsidP="003A7575">
      <w:pPr>
        <w:spacing w:after="0" w:line="240" w:lineRule="auto"/>
      </w:pPr>
      <w:r>
        <w:separator/>
      </w:r>
    </w:p>
  </w:endnote>
  <w:endnote w:type="continuationSeparator" w:id="0">
    <w:p w:rsidR="00585E43" w:rsidRDefault="00585E43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A2" w:rsidRDefault="00CE4F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A2" w:rsidRDefault="00CE4F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A2" w:rsidRDefault="00CE4F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43" w:rsidRDefault="00585E43" w:rsidP="003A7575">
      <w:pPr>
        <w:spacing w:after="0" w:line="240" w:lineRule="auto"/>
      </w:pPr>
      <w:r>
        <w:separator/>
      </w:r>
    </w:p>
  </w:footnote>
  <w:footnote w:type="continuationSeparator" w:id="0">
    <w:p w:rsidR="00585E43" w:rsidRDefault="00585E43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A2" w:rsidRDefault="00CE4FA2" w:rsidP="00443F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303F">
      <w:rPr>
        <w:rStyle w:val="Seitenzahl"/>
        <w:noProof/>
      </w:rPr>
      <w:t>2</w:t>
    </w:r>
    <w:r>
      <w:rPr>
        <w:rStyle w:val="Seitenzahl"/>
      </w:rPr>
      <w:fldChar w:fldCharType="end"/>
    </w:r>
  </w:p>
  <w:p w:rsidR="00CE4FA2" w:rsidRDefault="00CE4FA2" w:rsidP="00334D3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20"/>
      <w:gridCol w:w="352"/>
    </w:tblGrid>
    <w:tr w:rsidR="00CE4FA2">
      <w:tc>
        <w:tcPr>
          <w:tcW w:w="4813" w:type="pct"/>
          <w:tcBorders>
            <w:bottom w:val="nil"/>
            <w:right w:val="single" w:sz="4" w:space="0" w:color="BFBFBF"/>
          </w:tcBorders>
        </w:tcPr>
        <w:p w:rsidR="00CE4FA2" w:rsidRDefault="00585E43" w:rsidP="007B1D48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bCs/>
                <w:caps/>
                <w:color w:val="595959" w:themeColor="text1" w:themeTint="A6"/>
                <w:sz w:val="20"/>
                <w:szCs w:val="24"/>
              </w:rPr>
              <w:alias w:val="Titel"/>
              <w:id w:val="19157470"/>
              <w:placeholder>
                <w:docPart w:val="6D930593F8CFA8438B3E5C7F638A9EB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E4FA2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>Verlaufsplanung für die Lehrkraft – Mit Textadventures Geschichten entwickeln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CE4FA2" w:rsidRDefault="00CE4FA2">
          <w:pPr>
            <w:spacing w:after="0" w:line="240" w:lineRule="auto"/>
            <w:rPr>
              <w:b/>
              <w:color w:val="595959" w:themeColor="text1" w:themeTint="A6"/>
              <w:sz w:val="24"/>
              <w:szCs w:val="24"/>
            </w:rPr>
          </w:pPr>
        </w:p>
        <w:p w:rsidR="00CE4FA2" w:rsidRDefault="00CE4FA2">
          <w:pPr>
            <w:spacing w:after="0" w:line="240" w:lineRule="auto"/>
            <w:rPr>
              <w:rFonts w:eastAsia="Cambria"/>
              <w:color w:val="595959" w:themeColor="text1" w:themeTint="A6"/>
              <w:sz w:val="24"/>
              <w:szCs w:val="24"/>
            </w:rPr>
          </w:pPr>
          <w:r>
            <w:rPr>
              <w:b/>
              <w:noProof/>
              <w:color w:val="595959" w:themeColor="text1" w:themeTint="A6"/>
              <w:sz w:val="24"/>
              <w:szCs w:val="24"/>
            </w:rPr>
            <w:fldChar w:fldCharType="begin"/>
          </w:r>
          <w:r>
            <w:rPr>
              <w:b/>
              <w:noProof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b/>
              <w:noProof/>
              <w:color w:val="595959" w:themeColor="text1" w:themeTint="A6"/>
              <w:sz w:val="24"/>
              <w:szCs w:val="24"/>
            </w:rPr>
            <w:fldChar w:fldCharType="separate"/>
          </w:r>
          <w:r w:rsidR="00912975">
            <w:rPr>
              <w:b/>
              <w:noProof/>
              <w:color w:val="595959" w:themeColor="text1" w:themeTint="A6"/>
              <w:sz w:val="24"/>
              <w:szCs w:val="24"/>
            </w:rPr>
            <w:t>1</w:t>
          </w:r>
          <w:r>
            <w:rPr>
              <w:b/>
              <w:noProof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:rsidR="00CE4FA2" w:rsidRPr="0055325B" w:rsidRDefault="00CE4FA2">
    <w:pPr>
      <w:pStyle w:val="Kopfzeile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FA2" w:rsidRDefault="00CE4F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694D"/>
    <w:multiLevelType w:val="hybridMultilevel"/>
    <w:tmpl w:val="907EB2A2"/>
    <w:lvl w:ilvl="0" w:tplc="5CF4609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87B37"/>
    <w:multiLevelType w:val="hybridMultilevel"/>
    <w:tmpl w:val="4192D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859"/>
    <w:multiLevelType w:val="hybridMultilevel"/>
    <w:tmpl w:val="6B60E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2E4"/>
    <w:multiLevelType w:val="hybridMultilevel"/>
    <w:tmpl w:val="A09625B0"/>
    <w:lvl w:ilvl="0" w:tplc="5712AAF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09B"/>
    <w:rsid w:val="000641C1"/>
    <w:rsid w:val="00064324"/>
    <w:rsid w:val="00064B1F"/>
    <w:rsid w:val="00064B92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77DC9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B45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812"/>
    <w:rsid w:val="00140E4B"/>
    <w:rsid w:val="0014190F"/>
    <w:rsid w:val="00141BA5"/>
    <w:rsid w:val="00142298"/>
    <w:rsid w:val="0014291D"/>
    <w:rsid w:val="00143104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129C"/>
    <w:rsid w:val="001A25C0"/>
    <w:rsid w:val="001A4FCC"/>
    <w:rsid w:val="001A57EF"/>
    <w:rsid w:val="001A63B6"/>
    <w:rsid w:val="001B238B"/>
    <w:rsid w:val="001B3A8B"/>
    <w:rsid w:val="001B418F"/>
    <w:rsid w:val="001B459C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6240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D95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26D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176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48A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780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07ECD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32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47A92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647"/>
    <w:rsid w:val="00360A2E"/>
    <w:rsid w:val="00360BD7"/>
    <w:rsid w:val="00361150"/>
    <w:rsid w:val="00362F6C"/>
    <w:rsid w:val="00363459"/>
    <w:rsid w:val="00363FBC"/>
    <w:rsid w:val="00364B45"/>
    <w:rsid w:val="00367024"/>
    <w:rsid w:val="003676AE"/>
    <w:rsid w:val="003679EB"/>
    <w:rsid w:val="003706F9"/>
    <w:rsid w:val="00371B0C"/>
    <w:rsid w:val="00371BEE"/>
    <w:rsid w:val="00372DCA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65A8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447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99C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3F6C9B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C2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3FE4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2A3D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1011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704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6E7C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5010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AAC"/>
    <w:rsid w:val="00546F3E"/>
    <w:rsid w:val="0054708D"/>
    <w:rsid w:val="00547336"/>
    <w:rsid w:val="00547681"/>
    <w:rsid w:val="00547958"/>
    <w:rsid w:val="00547BFE"/>
    <w:rsid w:val="00550438"/>
    <w:rsid w:val="00550922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50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5E43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67B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348"/>
    <w:rsid w:val="0061290D"/>
    <w:rsid w:val="00613DC9"/>
    <w:rsid w:val="00613DF5"/>
    <w:rsid w:val="00614A5A"/>
    <w:rsid w:val="00615150"/>
    <w:rsid w:val="00615734"/>
    <w:rsid w:val="006157B1"/>
    <w:rsid w:val="00616433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03F"/>
    <w:rsid w:val="0063378C"/>
    <w:rsid w:val="00633CC2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30A4"/>
    <w:rsid w:val="006643EF"/>
    <w:rsid w:val="00665D35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2870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C7E36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0D7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3C7C"/>
    <w:rsid w:val="006F41A5"/>
    <w:rsid w:val="006F41D7"/>
    <w:rsid w:val="006F6038"/>
    <w:rsid w:val="006F6077"/>
    <w:rsid w:val="006F6838"/>
    <w:rsid w:val="006F6FE8"/>
    <w:rsid w:val="006F70D3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07FD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D32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BF0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BD4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1D48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597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5CA8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714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6A5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975"/>
    <w:rsid w:val="00912EE7"/>
    <w:rsid w:val="0091370C"/>
    <w:rsid w:val="009137E9"/>
    <w:rsid w:val="00913A76"/>
    <w:rsid w:val="00914209"/>
    <w:rsid w:val="009153C9"/>
    <w:rsid w:val="00915BFD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1F1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6E37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1607"/>
    <w:rsid w:val="00A1221C"/>
    <w:rsid w:val="00A140B7"/>
    <w:rsid w:val="00A16616"/>
    <w:rsid w:val="00A1673A"/>
    <w:rsid w:val="00A168C6"/>
    <w:rsid w:val="00A16F68"/>
    <w:rsid w:val="00A17066"/>
    <w:rsid w:val="00A1724A"/>
    <w:rsid w:val="00A17562"/>
    <w:rsid w:val="00A17669"/>
    <w:rsid w:val="00A2042C"/>
    <w:rsid w:val="00A2066C"/>
    <w:rsid w:val="00A20805"/>
    <w:rsid w:val="00A21E27"/>
    <w:rsid w:val="00A2477E"/>
    <w:rsid w:val="00A26751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63A5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270B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8F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765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5F0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36C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875C7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1AB6"/>
    <w:rsid w:val="00BC304C"/>
    <w:rsid w:val="00BC3100"/>
    <w:rsid w:val="00BC5A99"/>
    <w:rsid w:val="00BC5C12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20D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6A77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3CAB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6B6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3DC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4FA2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B7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9D1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822"/>
    <w:rsid w:val="00D93E59"/>
    <w:rsid w:val="00D943E7"/>
    <w:rsid w:val="00D94B72"/>
    <w:rsid w:val="00D956F9"/>
    <w:rsid w:val="00D95D88"/>
    <w:rsid w:val="00D9679C"/>
    <w:rsid w:val="00D96D8F"/>
    <w:rsid w:val="00DA05C3"/>
    <w:rsid w:val="00DA0904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56B2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37BB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8B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310E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0E5"/>
    <w:rsid w:val="00F133B6"/>
    <w:rsid w:val="00F13416"/>
    <w:rsid w:val="00F135B4"/>
    <w:rsid w:val="00F1616C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64D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02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361"/>
    <w:rsid w:val="00F94AA3"/>
    <w:rsid w:val="00F94BA3"/>
    <w:rsid w:val="00F96094"/>
    <w:rsid w:val="00F963DD"/>
    <w:rsid w:val="00F964F9"/>
    <w:rsid w:val="00F975B0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342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C69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9053"/>
  <w15:docId w15:val="{BAC80322-92A2-4515-B853-297A9844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HelleSchattierung-Akzent1">
    <w:name w:val="Light Shading Accent 1"/>
    <w:basedOn w:val="NormaleTabelle"/>
    <w:uiPriority w:val="60"/>
    <w:rsid w:val="00BC1AB6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KeinLeerraum">
    <w:name w:val="No Spacing"/>
    <w:link w:val="KeinLeerraumZchn"/>
    <w:uiPriority w:val="1"/>
    <w:qFormat/>
    <w:rsid w:val="00BC1AB6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C1AB6"/>
    <w:rPr>
      <w:rFonts w:asciiTheme="minorHAnsi" w:eastAsiaTheme="minorEastAsia" w:hAnsiTheme="minorHAnsi" w:cstheme="minorBidi"/>
      <w:sz w:val="22"/>
      <w:szCs w:val="22"/>
    </w:rPr>
  </w:style>
  <w:style w:type="character" w:styleId="Seitenzahl">
    <w:name w:val="page number"/>
    <w:basedOn w:val="Absatz-Standardschriftart"/>
    <w:rsid w:val="00BC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nc-sa/3.0/d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en.io/TA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zen.io/TA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szen.io/TA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930593F8CFA8438B3E5C7F638A9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8CFFB-D1E9-C241-81DF-BD5293174473}"/>
      </w:docPartPr>
      <w:docPartBody>
        <w:p w:rsidR="0067604F" w:rsidRDefault="0067604F" w:rsidP="0067604F">
          <w:pPr>
            <w:pStyle w:val="6D930593F8CFA8438B3E5C7F638A9EBB"/>
          </w:pPr>
          <w:r>
            <w:rPr>
              <w:b/>
              <w:bCs/>
              <w:caps/>
            </w:rPr>
            <w:t>Geben Sie den Dokumenttitel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547"/>
    <w:rsid w:val="000B0808"/>
    <w:rsid w:val="00413B53"/>
    <w:rsid w:val="0067604F"/>
    <w:rsid w:val="007B3450"/>
    <w:rsid w:val="0091588F"/>
    <w:rsid w:val="00DC07C1"/>
    <w:rsid w:val="00F74589"/>
    <w:rsid w:val="00F935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745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2624EF9ED28F4A986B5C905E3F7BAF">
    <w:name w:val="ED2624EF9ED28F4A986B5C905E3F7BAF"/>
    <w:rsid w:val="00F93547"/>
  </w:style>
  <w:style w:type="paragraph" w:customStyle="1" w:styleId="0B5EAD2C27784E4BBDA262DBC61F218B">
    <w:name w:val="0B5EAD2C27784E4BBDA262DBC61F218B"/>
    <w:rsid w:val="00F93547"/>
  </w:style>
  <w:style w:type="paragraph" w:customStyle="1" w:styleId="C17F5B92C774474BBDC8BD3B86D9E82F">
    <w:name w:val="C17F5B92C774474BBDC8BD3B86D9E82F"/>
    <w:rsid w:val="00F93547"/>
  </w:style>
  <w:style w:type="paragraph" w:customStyle="1" w:styleId="604A7CC98AA745498AB6A04861E995FD">
    <w:name w:val="604A7CC98AA745498AB6A04861E995FD"/>
    <w:rsid w:val="00F93547"/>
  </w:style>
  <w:style w:type="paragraph" w:customStyle="1" w:styleId="7C86E60D2DA7A94D8E82D63BD763E17F">
    <w:name w:val="7C86E60D2DA7A94D8E82D63BD763E17F"/>
    <w:rsid w:val="00F93547"/>
  </w:style>
  <w:style w:type="paragraph" w:customStyle="1" w:styleId="0694AAEDC37B9144B2670C40713AB8D7">
    <w:name w:val="0694AAEDC37B9144B2670C40713AB8D7"/>
    <w:rsid w:val="00F93547"/>
  </w:style>
  <w:style w:type="paragraph" w:customStyle="1" w:styleId="821D5A03552935449D7D4698D0075368">
    <w:name w:val="821D5A03552935449D7D4698D0075368"/>
    <w:rsid w:val="00F93547"/>
  </w:style>
  <w:style w:type="paragraph" w:customStyle="1" w:styleId="A9ACBDDDF70E4A408B8137EF9D413950">
    <w:name w:val="A9ACBDDDF70E4A408B8137EF9D413950"/>
    <w:rsid w:val="00F93547"/>
  </w:style>
  <w:style w:type="paragraph" w:customStyle="1" w:styleId="D0C70205BB82E34197E803729ECA87B1">
    <w:name w:val="D0C70205BB82E34197E803729ECA87B1"/>
    <w:rsid w:val="0067604F"/>
  </w:style>
  <w:style w:type="paragraph" w:customStyle="1" w:styleId="A3D32080F8242A41A1F6A226F48A23E9">
    <w:name w:val="A3D32080F8242A41A1F6A226F48A23E9"/>
    <w:rsid w:val="0067604F"/>
  </w:style>
  <w:style w:type="paragraph" w:customStyle="1" w:styleId="8EAC947C9651474D939DD5EF37C26308">
    <w:name w:val="8EAC947C9651474D939DD5EF37C26308"/>
    <w:rsid w:val="0067604F"/>
  </w:style>
  <w:style w:type="paragraph" w:customStyle="1" w:styleId="6D930593F8CFA8438B3E5C7F638A9EBB">
    <w:name w:val="6D930593F8CFA8438B3E5C7F638A9EBB"/>
    <w:rsid w:val="00676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832A7-1DEF-014E-BC49-69919F4E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Verlaufsplanung für die Lehrkraft – Mit Textadventures Geschichten entwickeln</vt:lpstr>
    </vt:vector>
  </TitlesOfParts>
  <Company>..</Company>
  <LinksUpToDate>false</LinksUpToDate>
  <CharactersWithSpaces>3018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Verlaufsplanung für die Lehrkraft – Mit Textadventures Geschichten entwickeln</dc:title>
  <dc:subject/>
  <dc:creator>TP</dc:creator>
  <cp:keywords/>
  <dc:description/>
  <cp:lastModifiedBy>Marcus von Amsberg</cp:lastModifiedBy>
  <cp:revision>12</cp:revision>
  <cp:lastPrinted>2018-06-05T08:23:00Z</cp:lastPrinted>
  <dcterms:created xsi:type="dcterms:W3CDTF">2019-07-31T10:57:00Z</dcterms:created>
  <dcterms:modified xsi:type="dcterms:W3CDTF">2019-09-12T10:34:00Z</dcterms:modified>
</cp:coreProperties>
</file>